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1E0" w:firstRow="1" w:lastRow="1" w:firstColumn="1" w:lastColumn="1" w:noHBand="0" w:noVBand="0"/>
      </w:tblPr>
      <w:tblGrid>
        <w:gridCol w:w="1134"/>
        <w:gridCol w:w="3306"/>
        <w:gridCol w:w="1080"/>
        <w:gridCol w:w="3550"/>
      </w:tblGrid>
      <w:tr w:rsidR="00133304" w:rsidRPr="00D679E2" w14:paraId="6CF0F2DD" w14:textId="77777777" w:rsidTr="00D679E2">
        <w:tc>
          <w:tcPr>
            <w:tcW w:w="1134" w:type="dxa"/>
            <w:shd w:val="clear" w:color="auto" w:fill="auto"/>
          </w:tcPr>
          <w:p w14:paraId="40ADA613" w14:textId="77777777" w:rsidR="00133304" w:rsidRPr="00D679E2" w:rsidRDefault="00133304" w:rsidP="00335949">
            <w:pPr>
              <w:spacing w:line="220" w:lineRule="exact"/>
              <w:jc w:val="both"/>
              <w:rPr>
                <w:bCs/>
                <w:sz w:val="16"/>
                <w:szCs w:val="16"/>
              </w:rPr>
            </w:pPr>
            <w:bookmarkStart w:id="0" w:name="_GoBack"/>
            <w:bookmarkEnd w:id="0"/>
            <w:r w:rsidRPr="00D679E2">
              <w:rPr>
                <w:bCs/>
                <w:sz w:val="16"/>
                <w:szCs w:val="16"/>
              </w:rPr>
              <w:t>Afdeling:</w:t>
            </w:r>
          </w:p>
        </w:tc>
        <w:tc>
          <w:tcPr>
            <w:tcW w:w="3306" w:type="dxa"/>
            <w:shd w:val="clear" w:color="auto" w:fill="auto"/>
          </w:tcPr>
          <w:p w14:paraId="60C90E27" w14:textId="77777777" w:rsidR="00BC4FE6" w:rsidRDefault="00BC4FE6" w:rsidP="00335949">
            <w:pPr>
              <w:spacing w:line="220" w:lineRule="atLeast"/>
              <w:jc w:val="both"/>
              <w:rPr>
                <w:rFonts w:cs="Arial"/>
                <w:bCs/>
                <w:sz w:val="16"/>
                <w:szCs w:val="16"/>
              </w:rPr>
            </w:pPr>
            <w:bookmarkStart w:id="1" w:name="hospital"/>
            <w:bookmarkEnd w:id="1"/>
            <w:r>
              <w:rPr>
                <w:rFonts w:cs="Arial"/>
                <w:bCs/>
                <w:sz w:val="16"/>
                <w:szCs w:val="16"/>
              </w:rPr>
              <w:t>KFIU - Uddannelse og Kompetenceudvikling</w:t>
            </w:r>
          </w:p>
          <w:p w14:paraId="1C30D38C" w14:textId="77777777" w:rsidR="00133304" w:rsidRPr="00D679E2" w:rsidRDefault="00340534" w:rsidP="00335949">
            <w:pPr>
              <w:spacing w:line="220" w:lineRule="atLeast"/>
              <w:jc w:val="both"/>
              <w:rPr>
                <w:bCs/>
                <w:sz w:val="16"/>
                <w:szCs w:val="16"/>
              </w:rPr>
            </w:pPr>
            <w:r>
              <w:rPr>
                <w:bCs/>
                <w:sz w:val="16"/>
                <w:szCs w:val="16"/>
              </w:rPr>
              <w:t>Innovation</w:t>
            </w:r>
            <w:r w:rsidR="002C0D62" w:rsidRPr="00D679E2">
              <w:rPr>
                <w:bCs/>
                <w:sz w:val="16"/>
                <w:szCs w:val="16"/>
              </w:rPr>
              <w:t xml:space="preserve"> </w:t>
            </w:r>
          </w:p>
        </w:tc>
        <w:tc>
          <w:tcPr>
            <w:tcW w:w="1080" w:type="dxa"/>
            <w:shd w:val="clear" w:color="auto" w:fill="auto"/>
          </w:tcPr>
          <w:p w14:paraId="1830727C" w14:textId="77777777" w:rsidR="00133304" w:rsidRPr="00D679E2" w:rsidRDefault="00133304" w:rsidP="00335949">
            <w:pPr>
              <w:spacing w:line="220" w:lineRule="exact"/>
              <w:jc w:val="both"/>
              <w:rPr>
                <w:bCs/>
                <w:sz w:val="16"/>
                <w:szCs w:val="16"/>
              </w:rPr>
            </w:pPr>
            <w:r w:rsidRPr="00D679E2">
              <w:rPr>
                <w:bCs/>
                <w:sz w:val="16"/>
                <w:szCs w:val="16"/>
              </w:rPr>
              <w:t>Udarbejdet af:</w:t>
            </w:r>
          </w:p>
        </w:tc>
        <w:tc>
          <w:tcPr>
            <w:tcW w:w="3550" w:type="dxa"/>
            <w:shd w:val="clear" w:color="auto" w:fill="auto"/>
          </w:tcPr>
          <w:p w14:paraId="15A4C39C" w14:textId="77777777" w:rsidR="00133304" w:rsidRPr="00BC4FE6" w:rsidRDefault="00340534" w:rsidP="00335949">
            <w:pPr>
              <w:tabs>
                <w:tab w:val="left" w:pos="2676"/>
              </w:tabs>
              <w:spacing w:line="220" w:lineRule="atLeast"/>
              <w:jc w:val="both"/>
              <w:rPr>
                <w:rFonts w:cs="Arial"/>
                <w:bCs/>
                <w:sz w:val="16"/>
                <w:szCs w:val="16"/>
              </w:rPr>
            </w:pPr>
            <w:bookmarkStart w:id="2" w:name="UdarbejdetAf"/>
            <w:bookmarkEnd w:id="2"/>
            <w:r>
              <w:rPr>
                <w:rFonts w:cs="Arial"/>
                <w:bCs/>
                <w:sz w:val="16"/>
                <w:szCs w:val="16"/>
              </w:rPr>
              <w:t>Lisbeth Thisted Andersen</w:t>
            </w:r>
            <w:r w:rsidR="00D66905">
              <w:rPr>
                <w:rFonts w:cs="Arial"/>
                <w:bCs/>
                <w:sz w:val="16"/>
                <w:szCs w:val="16"/>
              </w:rPr>
              <w:tab/>
            </w:r>
          </w:p>
        </w:tc>
      </w:tr>
      <w:tr w:rsidR="00133304" w:rsidRPr="00D679E2" w14:paraId="31A134A4" w14:textId="77777777" w:rsidTr="00D679E2">
        <w:tc>
          <w:tcPr>
            <w:tcW w:w="1134" w:type="dxa"/>
            <w:shd w:val="clear" w:color="auto" w:fill="auto"/>
          </w:tcPr>
          <w:p w14:paraId="72A1F527" w14:textId="77777777" w:rsidR="00133304" w:rsidRPr="00D679E2" w:rsidRDefault="00FB281F" w:rsidP="00335949">
            <w:pPr>
              <w:spacing w:line="220" w:lineRule="exact"/>
              <w:jc w:val="both"/>
              <w:rPr>
                <w:bCs/>
                <w:sz w:val="16"/>
                <w:szCs w:val="16"/>
              </w:rPr>
            </w:pPr>
            <w:r w:rsidRPr="00D679E2">
              <w:rPr>
                <w:bCs/>
                <w:sz w:val="16"/>
                <w:szCs w:val="16"/>
              </w:rPr>
              <w:t>Sags</w:t>
            </w:r>
            <w:r w:rsidR="00133304" w:rsidRPr="00D679E2">
              <w:rPr>
                <w:bCs/>
                <w:sz w:val="16"/>
                <w:szCs w:val="16"/>
              </w:rPr>
              <w:t>nr.:</w:t>
            </w:r>
          </w:p>
        </w:tc>
        <w:tc>
          <w:tcPr>
            <w:tcW w:w="3306" w:type="dxa"/>
            <w:shd w:val="clear" w:color="auto" w:fill="auto"/>
          </w:tcPr>
          <w:p w14:paraId="4A46D686" w14:textId="77777777" w:rsidR="00133304" w:rsidRPr="00D679E2" w:rsidRDefault="00133304" w:rsidP="00335949">
            <w:pPr>
              <w:spacing w:line="220" w:lineRule="exact"/>
              <w:jc w:val="both"/>
              <w:rPr>
                <w:bCs/>
                <w:sz w:val="16"/>
                <w:szCs w:val="16"/>
              </w:rPr>
            </w:pPr>
            <w:bookmarkStart w:id="3" w:name="journalnr"/>
            <w:bookmarkEnd w:id="3"/>
          </w:p>
        </w:tc>
        <w:tc>
          <w:tcPr>
            <w:tcW w:w="1080" w:type="dxa"/>
            <w:shd w:val="clear" w:color="auto" w:fill="auto"/>
          </w:tcPr>
          <w:p w14:paraId="1AA0A82D" w14:textId="77777777" w:rsidR="00133304" w:rsidRPr="00D679E2" w:rsidRDefault="00133304" w:rsidP="00335949">
            <w:pPr>
              <w:spacing w:line="220" w:lineRule="exact"/>
              <w:jc w:val="both"/>
              <w:rPr>
                <w:bCs/>
                <w:sz w:val="16"/>
                <w:szCs w:val="16"/>
              </w:rPr>
            </w:pPr>
            <w:r w:rsidRPr="00D679E2">
              <w:rPr>
                <w:bCs/>
                <w:sz w:val="16"/>
                <w:szCs w:val="16"/>
              </w:rPr>
              <w:t>E-mail:</w:t>
            </w:r>
          </w:p>
        </w:tc>
        <w:tc>
          <w:tcPr>
            <w:tcW w:w="3550" w:type="dxa"/>
            <w:shd w:val="clear" w:color="auto" w:fill="auto"/>
          </w:tcPr>
          <w:p w14:paraId="2060837E" w14:textId="77777777" w:rsidR="00133304" w:rsidRPr="00BC4FE6" w:rsidRDefault="00340534" w:rsidP="00335949">
            <w:pPr>
              <w:spacing w:line="220" w:lineRule="atLeast"/>
              <w:jc w:val="both"/>
              <w:rPr>
                <w:rFonts w:cs="Arial"/>
                <w:bCs/>
                <w:sz w:val="16"/>
                <w:szCs w:val="16"/>
              </w:rPr>
            </w:pPr>
            <w:bookmarkStart w:id="4" w:name="Email"/>
            <w:bookmarkEnd w:id="4"/>
            <w:r>
              <w:rPr>
                <w:rFonts w:cs="Arial"/>
                <w:bCs/>
                <w:sz w:val="16"/>
                <w:szCs w:val="16"/>
              </w:rPr>
              <w:t>Lisbeth.thisted.andersen@rsyd.dk</w:t>
            </w:r>
          </w:p>
        </w:tc>
      </w:tr>
      <w:tr w:rsidR="00133304" w:rsidRPr="00D679E2" w14:paraId="2C4E31C7" w14:textId="77777777" w:rsidTr="00D679E2">
        <w:tc>
          <w:tcPr>
            <w:tcW w:w="1134" w:type="dxa"/>
            <w:shd w:val="clear" w:color="auto" w:fill="auto"/>
          </w:tcPr>
          <w:p w14:paraId="106D5671" w14:textId="77777777" w:rsidR="00133304" w:rsidRPr="00D679E2" w:rsidRDefault="00133304" w:rsidP="00335949">
            <w:pPr>
              <w:spacing w:line="220" w:lineRule="exact"/>
              <w:jc w:val="both"/>
              <w:rPr>
                <w:bCs/>
                <w:sz w:val="16"/>
                <w:szCs w:val="16"/>
              </w:rPr>
            </w:pPr>
            <w:r w:rsidRPr="00D679E2">
              <w:rPr>
                <w:bCs/>
                <w:sz w:val="16"/>
                <w:szCs w:val="16"/>
              </w:rPr>
              <w:t>Dato:</w:t>
            </w:r>
          </w:p>
        </w:tc>
        <w:tc>
          <w:tcPr>
            <w:tcW w:w="3306" w:type="dxa"/>
            <w:shd w:val="clear" w:color="auto" w:fill="auto"/>
          </w:tcPr>
          <w:p w14:paraId="4D99DEE1" w14:textId="77777777" w:rsidR="00133304" w:rsidRPr="00BC4FE6" w:rsidRDefault="00BC4FE6" w:rsidP="00FF6474">
            <w:pPr>
              <w:spacing w:line="220" w:lineRule="atLeast"/>
              <w:jc w:val="both"/>
              <w:rPr>
                <w:rFonts w:cs="Arial"/>
                <w:bCs/>
                <w:sz w:val="16"/>
                <w:szCs w:val="16"/>
              </w:rPr>
            </w:pPr>
            <w:bookmarkStart w:id="5" w:name="dato"/>
            <w:bookmarkEnd w:id="5"/>
            <w:r>
              <w:rPr>
                <w:rFonts w:cs="Arial"/>
                <w:bCs/>
                <w:sz w:val="16"/>
                <w:szCs w:val="16"/>
              </w:rPr>
              <w:t xml:space="preserve"> </w:t>
            </w:r>
            <w:r w:rsidR="00B744B5">
              <w:rPr>
                <w:rFonts w:cs="Arial"/>
                <w:bCs/>
                <w:sz w:val="16"/>
                <w:szCs w:val="16"/>
              </w:rPr>
              <w:t>August 2018</w:t>
            </w:r>
          </w:p>
        </w:tc>
        <w:tc>
          <w:tcPr>
            <w:tcW w:w="1080" w:type="dxa"/>
            <w:shd w:val="clear" w:color="auto" w:fill="auto"/>
          </w:tcPr>
          <w:p w14:paraId="23082F90" w14:textId="77777777" w:rsidR="00133304" w:rsidRPr="00D679E2" w:rsidRDefault="00133304" w:rsidP="00335949">
            <w:pPr>
              <w:spacing w:line="220" w:lineRule="exact"/>
              <w:jc w:val="both"/>
              <w:rPr>
                <w:bCs/>
                <w:sz w:val="16"/>
                <w:szCs w:val="16"/>
              </w:rPr>
            </w:pPr>
            <w:r w:rsidRPr="00D679E2">
              <w:rPr>
                <w:bCs/>
                <w:sz w:val="16"/>
                <w:szCs w:val="16"/>
              </w:rPr>
              <w:t>Telefon:</w:t>
            </w:r>
          </w:p>
        </w:tc>
        <w:tc>
          <w:tcPr>
            <w:tcW w:w="3550" w:type="dxa"/>
            <w:shd w:val="clear" w:color="auto" w:fill="auto"/>
          </w:tcPr>
          <w:p w14:paraId="0C156847" w14:textId="77777777" w:rsidR="00133304" w:rsidRPr="00BC4FE6" w:rsidRDefault="00340534" w:rsidP="00335949">
            <w:pPr>
              <w:spacing w:line="220" w:lineRule="atLeast"/>
              <w:jc w:val="both"/>
              <w:rPr>
                <w:rFonts w:cs="Arial"/>
                <w:bCs/>
                <w:sz w:val="16"/>
                <w:szCs w:val="16"/>
              </w:rPr>
            </w:pPr>
            <w:bookmarkStart w:id="6" w:name="Telefon"/>
            <w:bookmarkEnd w:id="6"/>
            <w:r>
              <w:rPr>
                <w:rFonts w:cs="Arial"/>
                <w:bCs/>
                <w:sz w:val="16"/>
                <w:szCs w:val="16"/>
              </w:rPr>
              <w:t>2979</w:t>
            </w:r>
            <w:r w:rsidR="004E0034">
              <w:rPr>
                <w:rFonts w:cs="Arial"/>
                <w:bCs/>
                <w:sz w:val="16"/>
                <w:szCs w:val="16"/>
              </w:rPr>
              <w:t xml:space="preserve"> </w:t>
            </w:r>
            <w:r>
              <w:rPr>
                <w:rFonts w:cs="Arial"/>
                <w:bCs/>
                <w:sz w:val="16"/>
                <w:szCs w:val="16"/>
              </w:rPr>
              <w:t>6434</w:t>
            </w:r>
            <w:r w:rsidR="00D66905">
              <w:rPr>
                <w:rFonts w:cs="Arial"/>
                <w:bCs/>
                <w:sz w:val="16"/>
                <w:szCs w:val="16"/>
              </w:rPr>
              <w:t xml:space="preserve">                                     </w:t>
            </w:r>
          </w:p>
        </w:tc>
      </w:tr>
    </w:tbl>
    <w:p w14:paraId="4ED86BCB" w14:textId="77777777" w:rsidR="00133304" w:rsidRDefault="00133304" w:rsidP="00335949">
      <w:pPr>
        <w:spacing w:line="160" w:lineRule="exact"/>
        <w:jc w:val="both"/>
      </w:pPr>
    </w:p>
    <w:p w14:paraId="5FAC360B" w14:textId="77777777" w:rsidR="00E07BB8" w:rsidRPr="00F30FC0" w:rsidRDefault="00E07BB8" w:rsidP="00335949">
      <w:pPr>
        <w:jc w:val="both"/>
        <w:rPr>
          <w:szCs w:val="20"/>
        </w:rPr>
      </w:pPr>
    </w:p>
    <w:p w14:paraId="6CA22207" w14:textId="77777777" w:rsidR="003A0E4E" w:rsidRPr="00F30FC0" w:rsidRDefault="003A0E4E" w:rsidP="00335949">
      <w:pPr>
        <w:jc w:val="both"/>
        <w:rPr>
          <w:szCs w:val="20"/>
        </w:rPr>
      </w:pPr>
    </w:p>
    <w:p w14:paraId="2300652D" w14:textId="77777777" w:rsidR="00D66905" w:rsidRDefault="00D66905" w:rsidP="00335949">
      <w:pPr>
        <w:jc w:val="right"/>
        <w:rPr>
          <w:rFonts w:cs="Arial"/>
          <w:b/>
          <w:sz w:val="30"/>
          <w:szCs w:val="40"/>
        </w:rPr>
      </w:pPr>
      <w:bookmarkStart w:id="7" w:name="overskrift"/>
      <w:bookmarkEnd w:id="7"/>
      <w:r>
        <w:rPr>
          <w:noProof/>
        </w:rPr>
        <w:drawing>
          <wp:inline distT="0" distB="0" distL="0" distR="0" wp14:anchorId="21206157" wp14:editId="7243041E">
            <wp:extent cx="960699" cy="1257417"/>
            <wp:effectExtent l="0" t="0" r="0" b="0"/>
            <wp:docPr id="12" name="Billede 12"/>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1"/>
                    <a:stretch>
                      <a:fillRect/>
                    </a:stretch>
                  </pic:blipFill>
                  <pic:spPr>
                    <a:xfrm>
                      <a:off x="0" y="0"/>
                      <a:ext cx="962745" cy="1260095"/>
                    </a:xfrm>
                    <a:prstGeom prst="rect">
                      <a:avLst/>
                    </a:prstGeom>
                  </pic:spPr>
                </pic:pic>
              </a:graphicData>
            </a:graphic>
          </wp:inline>
        </w:drawing>
      </w:r>
    </w:p>
    <w:p w14:paraId="613621EC" w14:textId="77777777" w:rsidR="0083417D" w:rsidRPr="00D66905" w:rsidRDefault="00D66905" w:rsidP="00335949">
      <w:pPr>
        <w:jc w:val="both"/>
        <w:rPr>
          <w:rFonts w:cs="Arial"/>
          <w:b/>
          <w:sz w:val="32"/>
          <w:szCs w:val="32"/>
        </w:rPr>
      </w:pPr>
      <w:r w:rsidRPr="00D66905">
        <w:rPr>
          <w:rFonts w:cs="Arial"/>
          <w:b/>
          <w:sz w:val="32"/>
          <w:szCs w:val="32"/>
        </w:rPr>
        <w:t>Kommissorium</w:t>
      </w:r>
    </w:p>
    <w:p w14:paraId="74C04BE0" w14:textId="77777777" w:rsidR="00D66905" w:rsidRPr="00D66905" w:rsidRDefault="004C59EB" w:rsidP="00335949">
      <w:pPr>
        <w:jc w:val="both"/>
        <w:rPr>
          <w:rFonts w:cs="Arial"/>
          <w:sz w:val="32"/>
          <w:szCs w:val="32"/>
        </w:rPr>
      </w:pPr>
      <w:r w:rsidRPr="00D66905">
        <w:rPr>
          <w:rFonts w:cs="Arial"/>
          <w:b/>
          <w:sz w:val="32"/>
          <w:szCs w:val="32"/>
        </w:rPr>
        <w:t>Styregruppe</w:t>
      </w:r>
      <w:r w:rsidR="00D66905" w:rsidRPr="00D66905">
        <w:rPr>
          <w:rFonts w:cs="Arial"/>
          <w:b/>
          <w:sz w:val="32"/>
          <w:szCs w:val="32"/>
        </w:rPr>
        <w:t>n</w:t>
      </w:r>
      <w:r w:rsidRPr="00D66905">
        <w:rPr>
          <w:rFonts w:cs="Arial"/>
          <w:b/>
          <w:sz w:val="32"/>
          <w:szCs w:val="32"/>
        </w:rPr>
        <w:t xml:space="preserve"> Aktiv Patientstøtte</w:t>
      </w:r>
      <w:r w:rsidR="00D66905" w:rsidRPr="00D66905">
        <w:rPr>
          <w:rFonts w:cs="Arial"/>
          <w:b/>
          <w:sz w:val="32"/>
          <w:szCs w:val="32"/>
        </w:rPr>
        <w:t xml:space="preserve">, Region Syddanmark       </w:t>
      </w:r>
    </w:p>
    <w:p w14:paraId="102BB4DB" w14:textId="77777777" w:rsidR="008C757B" w:rsidRDefault="008C757B" w:rsidP="00335949">
      <w:pPr>
        <w:jc w:val="both"/>
        <w:rPr>
          <w:sz w:val="28"/>
          <w:szCs w:val="28"/>
        </w:rPr>
      </w:pPr>
    </w:p>
    <w:p w14:paraId="77C5FF5C" w14:textId="77777777" w:rsidR="008C757B" w:rsidRPr="008C757B" w:rsidRDefault="008C757B" w:rsidP="00335949">
      <w:pPr>
        <w:spacing w:line="276" w:lineRule="auto"/>
        <w:jc w:val="both"/>
        <w:rPr>
          <w:rFonts w:cs="Arial"/>
          <w:b/>
          <w:szCs w:val="20"/>
        </w:rPr>
      </w:pPr>
      <w:r w:rsidRPr="008C757B">
        <w:rPr>
          <w:rFonts w:cs="Arial"/>
          <w:b/>
          <w:szCs w:val="20"/>
        </w:rPr>
        <w:t>Baggrund</w:t>
      </w:r>
    </w:p>
    <w:p w14:paraId="01E26968" w14:textId="77777777" w:rsidR="00EE2B16" w:rsidRDefault="00EC2963" w:rsidP="00335949">
      <w:pPr>
        <w:spacing w:line="276" w:lineRule="auto"/>
        <w:jc w:val="both"/>
        <w:rPr>
          <w:rFonts w:cs="Arial"/>
          <w:szCs w:val="20"/>
        </w:rPr>
      </w:pPr>
      <w:r>
        <w:rPr>
          <w:rFonts w:cs="Arial"/>
          <w:color w:val="000000"/>
          <w:szCs w:val="20"/>
        </w:rPr>
        <w:t xml:space="preserve">Efter aftale </w:t>
      </w:r>
      <w:r w:rsidR="00EE2B16">
        <w:rPr>
          <w:rFonts w:cs="Arial"/>
          <w:color w:val="000000"/>
          <w:szCs w:val="20"/>
        </w:rPr>
        <w:t xml:space="preserve">mellem Regeringen og </w:t>
      </w:r>
      <w:r w:rsidR="00EE2B16" w:rsidRPr="008C757B">
        <w:rPr>
          <w:rFonts w:cs="Arial"/>
          <w:color w:val="000000"/>
          <w:szCs w:val="20"/>
        </w:rPr>
        <w:t>Danske Regioner</w:t>
      </w:r>
      <w:r w:rsidR="00EE2B16">
        <w:rPr>
          <w:rFonts w:cs="Arial"/>
          <w:color w:val="000000"/>
          <w:szCs w:val="20"/>
        </w:rPr>
        <w:t xml:space="preserve"> gennemføres forsknings- og udviklingsprojektet </w:t>
      </w:r>
      <w:r w:rsidR="00EE2B16" w:rsidRPr="008C757B">
        <w:rPr>
          <w:rFonts w:cs="Arial"/>
          <w:color w:val="000000"/>
          <w:szCs w:val="20"/>
        </w:rPr>
        <w:t>Aktiv Patientstøtt</w:t>
      </w:r>
      <w:r w:rsidR="00EE2B16">
        <w:rPr>
          <w:rFonts w:cs="Arial"/>
          <w:color w:val="000000"/>
          <w:szCs w:val="20"/>
        </w:rPr>
        <w:t xml:space="preserve">e </w:t>
      </w:r>
      <w:r w:rsidR="00EE2B16">
        <w:rPr>
          <w:rFonts w:cs="Arial"/>
          <w:szCs w:val="20"/>
        </w:rPr>
        <w:t xml:space="preserve">nu i alle regioner i Danmark. Aktiv </w:t>
      </w:r>
      <w:r w:rsidR="008C757B" w:rsidRPr="008C757B">
        <w:rPr>
          <w:rFonts w:cs="Arial"/>
          <w:szCs w:val="20"/>
        </w:rPr>
        <w:t>Patientstøtte</w:t>
      </w:r>
      <w:r w:rsidR="00632008">
        <w:rPr>
          <w:rFonts w:cs="Arial"/>
          <w:szCs w:val="20"/>
        </w:rPr>
        <w:t xml:space="preserve"> er</w:t>
      </w:r>
      <w:r w:rsidR="008C757B" w:rsidRPr="008C757B">
        <w:rPr>
          <w:rFonts w:cs="Arial"/>
          <w:szCs w:val="20"/>
        </w:rPr>
        <w:t xml:space="preserve"> </w:t>
      </w:r>
      <w:r w:rsidR="008C757B">
        <w:rPr>
          <w:rFonts w:cs="Arial"/>
          <w:bCs/>
          <w:szCs w:val="20"/>
        </w:rPr>
        <w:t xml:space="preserve">et projekt </w:t>
      </w:r>
      <w:r w:rsidR="008C757B" w:rsidRPr="008C757B">
        <w:rPr>
          <w:rFonts w:cs="Arial"/>
          <w:bCs/>
          <w:szCs w:val="20"/>
        </w:rPr>
        <w:t>målrettet den gruppe af borgere, som i særlig grad er i risikogruppen for at blive storforbrugere af regionale sundhedsydelser</w:t>
      </w:r>
      <w:r w:rsidR="008C757B">
        <w:rPr>
          <w:rFonts w:cs="Arial"/>
          <w:bCs/>
          <w:szCs w:val="20"/>
        </w:rPr>
        <w:t xml:space="preserve">. </w:t>
      </w:r>
      <w:r w:rsidR="00335949">
        <w:rPr>
          <w:rFonts w:cs="Arial"/>
          <w:bCs/>
          <w:szCs w:val="20"/>
        </w:rPr>
        <w:t>Projektet</w:t>
      </w:r>
      <w:r w:rsidR="00335949" w:rsidRPr="008C757B">
        <w:rPr>
          <w:rFonts w:cs="Arial"/>
          <w:bCs/>
          <w:szCs w:val="20"/>
        </w:rPr>
        <w:t xml:space="preserve"> </w:t>
      </w:r>
      <w:r w:rsidR="008C757B" w:rsidRPr="008C757B">
        <w:rPr>
          <w:rFonts w:cs="Arial"/>
          <w:bCs/>
          <w:szCs w:val="20"/>
        </w:rPr>
        <w:t>baseres på svenske erfaringer og et pilotprojekt i Region Sjælland</w:t>
      </w:r>
      <w:r w:rsidR="00335949">
        <w:rPr>
          <w:rFonts w:cs="Arial"/>
          <w:bCs/>
          <w:szCs w:val="20"/>
        </w:rPr>
        <w:t xml:space="preserve"> og</w:t>
      </w:r>
      <w:r w:rsidR="008C757B">
        <w:rPr>
          <w:rFonts w:cs="Arial"/>
          <w:bCs/>
          <w:szCs w:val="20"/>
        </w:rPr>
        <w:t xml:space="preserve"> </w:t>
      </w:r>
      <w:r w:rsidR="008C757B" w:rsidRPr="008C757B">
        <w:rPr>
          <w:rFonts w:cs="Arial"/>
          <w:bCs/>
          <w:szCs w:val="20"/>
        </w:rPr>
        <w:t xml:space="preserve">løber til og med </w:t>
      </w:r>
      <w:r w:rsidR="008C757B" w:rsidRPr="008C757B">
        <w:rPr>
          <w:rFonts w:cs="Arial"/>
          <w:szCs w:val="20"/>
        </w:rPr>
        <w:t>udgangen af 2019</w:t>
      </w:r>
      <w:r w:rsidR="00335949">
        <w:rPr>
          <w:rFonts w:cs="Arial"/>
          <w:szCs w:val="20"/>
        </w:rPr>
        <w:t>. D</w:t>
      </w:r>
      <w:r w:rsidR="00311BFE">
        <w:rPr>
          <w:rFonts w:cs="Arial"/>
          <w:szCs w:val="20"/>
        </w:rPr>
        <w:t>er er afsat omkring 190 mio. til projektet</w:t>
      </w:r>
      <w:r>
        <w:rPr>
          <w:rFonts w:cs="Arial"/>
          <w:szCs w:val="20"/>
        </w:rPr>
        <w:t>,</w:t>
      </w:r>
      <w:r w:rsidR="00EE2B16">
        <w:rPr>
          <w:rFonts w:cs="Arial"/>
          <w:szCs w:val="20"/>
        </w:rPr>
        <w:t xml:space="preserve"> som gennemføres i et </w:t>
      </w:r>
      <w:r w:rsidR="00EE2B16">
        <w:rPr>
          <w:rFonts w:cs="Arial"/>
          <w:color w:val="000000"/>
          <w:szCs w:val="20"/>
        </w:rPr>
        <w:t>forskningsbaseret set-up.</w:t>
      </w:r>
      <w:r w:rsidR="00EE2B16">
        <w:rPr>
          <w:rFonts w:cs="Arial"/>
          <w:szCs w:val="20"/>
        </w:rPr>
        <w:t xml:space="preserve"> </w:t>
      </w:r>
    </w:p>
    <w:p w14:paraId="65F26D5B" w14:textId="77777777" w:rsidR="008C757B" w:rsidRPr="00EE2B16" w:rsidRDefault="00EC2963" w:rsidP="00335949">
      <w:pPr>
        <w:spacing w:line="276" w:lineRule="auto"/>
        <w:jc w:val="both"/>
        <w:rPr>
          <w:rFonts w:cs="Arial"/>
          <w:szCs w:val="20"/>
        </w:rPr>
      </w:pPr>
      <w:r>
        <w:rPr>
          <w:rFonts w:cs="Arial"/>
          <w:bCs/>
          <w:szCs w:val="20"/>
        </w:rPr>
        <w:t>Aktiv P</w:t>
      </w:r>
      <w:r w:rsidR="008C757B" w:rsidRPr="008C757B">
        <w:rPr>
          <w:rFonts w:cs="Arial"/>
          <w:bCs/>
          <w:szCs w:val="20"/>
        </w:rPr>
        <w:t>atientstøtte har til formål at styrke borgeres egenomsorg</w:t>
      </w:r>
      <w:r w:rsidR="00EE2B16">
        <w:rPr>
          <w:rFonts w:cs="Arial"/>
          <w:bCs/>
          <w:szCs w:val="20"/>
        </w:rPr>
        <w:t xml:space="preserve"> og mestring af sygdom for herigennem at</w:t>
      </w:r>
      <w:r w:rsidR="008C757B" w:rsidRPr="008C757B">
        <w:rPr>
          <w:rFonts w:cs="Arial"/>
          <w:bCs/>
          <w:szCs w:val="20"/>
        </w:rPr>
        <w:t xml:space="preserve"> øge borgernes livskvalitet og forebygge indlæggelser. Indsatsen er en midlertidig – typisk 6-9 måneders – individuel støtte, hvor borgere tilknyttes en fast sygeplejerske, som er kompetenceuddannet i coachende samtale over telefonen. Tilbuddet er ikke klinisk, men skal ses som supplement til eksisterende sundhedstilbud. Udvælgelse af borgere sker på baggrund af en statistisk algoritme og der kan således ikke henvises til indsatsen.</w:t>
      </w:r>
    </w:p>
    <w:p w14:paraId="205A2D34" w14:textId="77777777" w:rsidR="00311BFE" w:rsidRDefault="00311BFE" w:rsidP="00335949">
      <w:pPr>
        <w:spacing w:line="276" w:lineRule="auto"/>
        <w:jc w:val="both"/>
        <w:rPr>
          <w:rFonts w:cs="Arial"/>
          <w:szCs w:val="20"/>
        </w:rPr>
      </w:pPr>
    </w:p>
    <w:p w14:paraId="3E84F902" w14:textId="77777777" w:rsidR="00311BFE" w:rsidRDefault="00311BFE" w:rsidP="00335949">
      <w:pPr>
        <w:spacing w:line="276" w:lineRule="auto"/>
        <w:jc w:val="both"/>
        <w:rPr>
          <w:rFonts w:cs="Arial"/>
          <w:szCs w:val="20"/>
        </w:rPr>
      </w:pPr>
      <w:r w:rsidRPr="00311BFE">
        <w:rPr>
          <w:rFonts w:cs="Arial"/>
          <w:b/>
          <w:szCs w:val="20"/>
        </w:rPr>
        <w:t>Organisering</w:t>
      </w:r>
    </w:p>
    <w:p w14:paraId="0E51A8C2" w14:textId="77777777" w:rsidR="00311BFE" w:rsidRPr="008C757B" w:rsidRDefault="008C757B" w:rsidP="00335949">
      <w:pPr>
        <w:spacing w:line="276" w:lineRule="auto"/>
        <w:jc w:val="both"/>
        <w:rPr>
          <w:rFonts w:cs="Arial"/>
          <w:szCs w:val="20"/>
        </w:rPr>
      </w:pPr>
      <w:r w:rsidRPr="008C757B">
        <w:rPr>
          <w:rFonts w:cs="Arial"/>
          <w:szCs w:val="20"/>
        </w:rPr>
        <w:t xml:space="preserve">Aktiv patientstøtte er på nationalt niveau organiseret med en fælles programledelse og sekretariat. Der er nedsat en tværregional forskningsledelse, der har ansvaret for den tilknyttede forskning og evaluering af indsatsen. </w:t>
      </w:r>
      <w:r w:rsidR="00311BFE">
        <w:rPr>
          <w:rFonts w:cs="Arial"/>
          <w:szCs w:val="20"/>
        </w:rPr>
        <w:t>I Region Syddanmark varetages d</w:t>
      </w:r>
      <w:r w:rsidR="00311BFE" w:rsidRPr="008C757B">
        <w:rPr>
          <w:rFonts w:cs="Arial"/>
          <w:szCs w:val="20"/>
        </w:rPr>
        <w:t xml:space="preserve">en daglige projektledelse af Aktiv Patientstøtte </w:t>
      </w:r>
      <w:r w:rsidR="00335949">
        <w:rPr>
          <w:rFonts w:cs="Arial"/>
          <w:szCs w:val="20"/>
        </w:rPr>
        <w:t>af I</w:t>
      </w:r>
      <w:r w:rsidR="00311BFE" w:rsidRPr="008C757B">
        <w:rPr>
          <w:rFonts w:cs="Arial"/>
          <w:szCs w:val="20"/>
        </w:rPr>
        <w:t>nnovationsenheden (KFIU) på Odense Universitetshospital (OUH), som er systemejer af Aktiv Patientstøtte for Region Syddanmark.  Aktiv Patientstøtte etableres fysisk med et call center ved OUH, som dækker den østlige del af regionen (opstart august 2017), samt et call center ved Kolding Sygehus, Sygehus Lillebælt (opstart primo 2018). I Region Syddanmark forventes ansat godt 20 sygeplejersker, som i projektperioden forventes at have ca. 2200 patienter i aktiv patientstøtte forløb.</w:t>
      </w:r>
    </w:p>
    <w:p w14:paraId="6DC3C495" w14:textId="77777777" w:rsidR="00311BFE" w:rsidRDefault="00311BFE" w:rsidP="00335949">
      <w:pPr>
        <w:spacing w:line="276" w:lineRule="auto"/>
        <w:jc w:val="both"/>
        <w:rPr>
          <w:rFonts w:cs="Arial"/>
          <w:szCs w:val="20"/>
        </w:rPr>
      </w:pPr>
    </w:p>
    <w:p w14:paraId="0A598B7B" w14:textId="77777777" w:rsidR="008C757B" w:rsidRDefault="008C757B" w:rsidP="00335949">
      <w:pPr>
        <w:spacing w:line="276" w:lineRule="auto"/>
        <w:jc w:val="both"/>
        <w:rPr>
          <w:rFonts w:cs="Arial"/>
          <w:szCs w:val="20"/>
        </w:rPr>
      </w:pPr>
    </w:p>
    <w:p w14:paraId="2848B132" w14:textId="77777777" w:rsidR="008C757B" w:rsidRPr="008C757B" w:rsidRDefault="00311BFE" w:rsidP="00335949">
      <w:pPr>
        <w:spacing w:line="276" w:lineRule="auto"/>
        <w:jc w:val="both"/>
        <w:rPr>
          <w:rFonts w:cs="Arial"/>
          <w:b/>
          <w:szCs w:val="20"/>
        </w:rPr>
      </w:pPr>
      <w:r>
        <w:rPr>
          <w:rFonts w:cs="Arial"/>
          <w:b/>
          <w:szCs w:val="20"/>
        </w:rPr>
        <w:t>Styregruppens f</w:t>
      </w:r>
      <w:r w:rsidR="00B61229">
        <w:rPr>
          <w:rFonts w:cs="Arial"/>
          <w:b/>
          <w:szCs w:val="20"/>
        </w:rPr>
        <w:t>ormål og opgaver</w:t>
      </w:r>
    </w:p>
    <w:p w14:paraId="07C297E5" w14:textId="77777777" w:rsidR="00C3278D" w:rsidRPr="00970D67" w:rsidRDefault="00311BFE" w:rsidP="00335949">
      <w:pPr>
        <w:spacing w:line="276" w:lineRule="auto"/>
        <w:jc w:val="both"/>
        <w:rPr>
          <w:rFonts w:cs="Arial"/>
          <w:szCs w:val="20"/>
        </w:rPr>
      </w:pPr>
      <w:r w:rsidRPr="008C757B">
        <w:rPr>
          <w:rFonts w:cs="Arial"/>
          <w:szCs w:val="20"/>
        </w:rPr>
        <w:t>Aktiv Patientstøtte forventes at berøre problemstillinger omkring patientforløb, som vil involvere både hospitaler, kommuner og almen praksis</w:t>
      </w:r>
      <w:r w:rsidR="00970D67">
        <w:rPr>
          <w:rFonts w:cs="Arial"/>
          <w:szCs w:val="20"/>
        </w:rPr>
        <w:t xml:space="preserve"> i regionen</w:t>
      </w:r>
      <w:r w:rsidRPr="008C757B">
        <w:rPr>
          <w:rFonts w:cs="Arial"/>
          <w:szCs w:val="20"/>
        </w:rPr>
        <w:t>. Det vil derfor være helt centralt for projektets succes, at der skabes et godt tværsektorielt samarbejde og sparring omkring projektet, som vil kunne bidrage til udviklingen af det sundhedsfaglige felt fremadrettet</w:t>
      </w:r>
      <w:r w:rsidR="00970D67">
        <w:rPr>
          <w:rFonts w:cs="Arial"/>
          <w:szCs w:val="20"/>
        </w:rPr>
        <w:t>.</w:t>
      </w:r>
      <w:r w:rsidR="00C3278D">
        <w:rPr>
          <w:rFonts w:cs="Arial"/>
          <w:szCs w:val="20"/>
        </w:rPr>
        <w:t xml:space="preserve"> Det overordnede formål med nedsættelse af styregruppe for Aktiv Patientstøtte i Region Syddanmark er at</w:t>
      </w:r>
      <w:r w:rsidR="00C3278D" w:rsidRPr="00970D67">
        <w:rPr>
          <w:rFonts w:cs="Arial"/>
          <w:szCs w:val="20"/>
        </w:rPr>
        <w:t xml:space="preserve"> sikre, at Region Syddanmark implementerer og afprøver projektet inden for de rammer og aftaler</w:t>
      </w:r>
      <w:r w:rsidR="00C3278D">
        <w:rPr>
          <w:rFonts w:cs="Arial"/>
          <w:szCs w:val="20"/>
        </w:rPr>
        <w:t>, det</w:t>
      </w:r>
      <w:r w:rsidR="00C3278D" w:rsidRPr="00970D67">
        <w:rPr>
          <w:rFonts w:cs="Arial"/>
          <w:szCs w:val="20"/>
        </w:rPr>
        <w:t xml:space="preserve"> nationale program</w:t>
      </w:r>
      <w:r w:rsidR="00C3278D">
        <w:rPr>
          <w:rFonts w:cs="Arial"/>
          <w:szCs w:val="20"/>
        </w:rPr>
        <w:t xml:space="preserve"> tilsiger</w:t>
      </w:r>
      <w:r w:rsidR="00C3278D" w:rsidRPr="00970D67">
        <w:rPr>
          <w:rFonts w:cs="Arial"/>
          <w:szCs w:val="20"/>
        </w:rPr>
        <w:t xml:space="preserve">. </w:t>
      </w:r>
    </w:p>
    <w:p w14:paraId="4F49DFAB" w14:textId="77777777" w:rsidR="00C3278D" w:rsidRDefault="00C3278D" w:rsidP="00335949">
      <w:pPr>
        <w:spacing w:line="276" w:lineRule="auto"/>
        <w:jc w:val="both"/>
        <w:rPr>
          <w:rFonts w:cs="Arial"/>
          <w:szCs w:val="20"/>
        </w:rPr>
      </w:pPr>
    </w:p>
    <w:p w14:paraId="601674CB" w14:textId="77777777" w:rsidR="00C3278D" w:rsidRDefault="00C3278D" w:rsidP="00335949">
      <w:pPr>
        <w:spacing w:line="276" w:lineRule="auto"/>
        <w:jc w:val="both"/>
        <w:rPr>
          <w:rFonts w:cs="Arial"/>
          <w:szCs w:val="20"/>
        </w:rPr>
      </w:pPr>
    </w:p>
    <w:p w14:paraId="588B6922" w14:textId="77777777" w:rsidR="00C3278D" w:rsidRDefault="00C3278D" w:rsidP="00335949">
      <w:pPr>
        <w:spacing w:line="276" w:lineRule="auto"/>
        <w:jc w:val="both"/>
        <w:rPr>
          <w:rFonts w:cs="Arial"/>
          <w:szCs w:val="20"/>
        </w:rPr>
      </w:pPr>
    </w:p>
    <w:p w14:paraId="774D31F0" w14:textId="77777777" w:rsidR="00970D67" w:rsidRDefault="00970D67" w:rsidP="00335949">
      <w:pPr>
        <w:spacing w:line="276" w:lineRule="auto"/>
        <w:jc w:val="both"/>
        <w:rPr>
          <w:rFonts w:cs="Arial"/>
          <w:szCs w:val="20"/>
        </w:rPr>
      </w:pPr>
      <w:r w:rsidRPr="00970D67">
        <w:rPr>
          <w:rFonts w:cs="Arial"/>
          <w:szCs w:val="20"/>
        </w:rPr>
        <w:t xml:space="preserve">Styregruppen er </w:t>
      </w:r>
      <w:r w:rsidR="00C3278D">
        <w:rPr>
          <w:rFonts w:cs="Arial"/>
          <w:szCs w:val="20"/>
        </w:rPr>
        <w:t xml:space="preserve">dermed </w:t>
      </w:r>
      <w:r w:rsidRPr="00970D67">
        <w:rPr>
          <w:rFonts w:cs="Arial"/>
          <w:szCs w:val="20"/>
        </w:rPr>
        <w:t>ansvarlig for at understøtte fremdrift</w:t>
      </w:r>
      <w:r w:rsidRPr="008C757B">
        <w:rPr>
          <w:rFonts w:cs="Arial"/>
          <w:szCs w:val="20"/>
        </w:rPr>
        <w:t xml:space="preserve"> og leverancer i he</w:t>
      </w:r>
      <w:r>
        <w:rPr>
          <w:rFonts w:cs="Arial"/>
          <w:szCs w:val="20"/>
        </w:rPr>
        <w:t>nhold til det nationale program</w:t>
      </w:r>
      <w:r w:rsidR="00EC3C02">
        <w:rPr>
          <w:rFonts w:cs="Arial"/>
          <w:szCs w:val="20"/>
        </w:rPr>
        <w:t>, herunder at de nødvendige ra</w:t>
      </w:r>
      <w:r>
        <w:rPr>
          <w:rFonts w:cs="Arial"/>
          <w:szCs w:val="20"/>
        </w:rPr>
        <w:t xml:space="preserve">mmer og ressourcer er til rådighed i regionen i henhold til aftalen med programledelsen. </w:t>
      </w:r>
      <w:r w:rsidRPr="008C757B">
        <w:rPr>
          <w:rFonts w:cs="Arial"/>
          <w:szCs w:val="20"/>
        </w:rPr>
        <w:t xml:space="preserve">Styregruppen træffer beslutninger, der vedrører projektledelsen i Region </w:t>
      </w:r>
      <w:r>
        <w:rPr>
          <w:rFonts w:cs="Arial"/>
          <w:szCs w:val="20"/>
        </w:rPr>
        <w:t xml:space="preserve">Syddanmark </w:t>
      </w:r>
      <w:r w:rsidRPr="008C757B">
        <w:rPr>
          <w:rFonts w:cs="Arial"/>
          <w:szCs w:val="20"/>
        </w:rPr>
        <w:t>og leverer desuden, sammen med projektlederen, input til det nationale program i det om</w:t>
      </w:r>
      <w:r w:rsidR="00335949">
        <w:rPr>
          <w:rFonts w:cs="Arial"/>
          <w:szCs w:val="20"/>
        </w:rPr>
        <w:t>fang</w:t>
      </w:r>
      <w:r w:rsidRPr="008C757B">
        <w:rPr>
          <w:rFonts w:cs="Arial"/>
          <w:szCs w:val="20"/>
        </w:rPr>
        <w:t xml:space="preserve"> dette efterspørges</w:t>
      </w:r>
      <w:r w:rsidR="00335949">
        <w:rPr>
          <w:rFonts w:cs="Arial"/>
          <w:szCs w:val="20"/>
        </w:rPr>
        <w:t>,</w:t>
      </w:r>
      <w:r w:rsidRPr="008C757B">
        <w:rPr>
          <w:rFonts w:cs="Arial"/>
          <w:szCs w:val="20"/>
        </w:rPr>
        <w:t xml:space="preserve"> eller hvis styregruppen finder det nødvendigt.</w:t>
      </w:r>
    </w:p>
    <w:p w14:paraId="6781B64D" w14:textId="77777777" w:rsidR="00970D67" w:rsidRDefault="00970D67" w:rsidP="00335949">
      <w:pPr>
        <w:spacing w:line="276" w:lineRule="auto"/>
        <w:jc w:val="both"/>
        <w:rPr>
          <w:rFonts w:cs="Arial"/>
          <w:szCs w:val="20"/>
        </w:rPr>
      </w:pPr>
    </w:p>
    <w:p w14:paraId="763B9A63" w14:textId="77777777" w:rsidR="008C757B" w:rsidRPr="008C757B" w:rsidRDefault="00970D67" w:rsidP="00335949">
      <w:pPr>
        <w:spacing w:line="276" w:lineRule="auto"/>
        <w:jc w:val="both"/>
        <w:rPr>
          <w:rFonts w:cs="Arial"/>
          <w:szCs w:val="20"/>
        </w:rPr>
      </w:pPr>
      <w:r>
        <w:rPr>
          <w:rFonts w:cs="Arial"/>
          <w:szCs w:val="20"/>
        </w:rPr>
        <w:t>S</w:t>
      </w:r>
      <w:r w:rsidR="008C757B" w:rsidRPr="008C757B">
        <w:rPr>
          <w:rFonts w:cs="Arial"/>
          <w:szCs w:val="20"/>
        </w:rPr>
        <w:t xml:space="preserve">tyregruppen </w:t>
      </w:r>
      <w:r w:rsidR="00B61229">
        <w:rPr>
          <w:rFonts w:cs="Arial"/>
          <w:szCs w:val="20"/>
        </w:rPr>
        <w:t>har følgende</w:t>
      </w:r>
      <w:r w:rsidR="00724096">
        <w:rPr>
          <w:rFonts w:cs="Arial"/>
          <w:szCs w:val="20"/>
        </w:rPr>
        <w:t xml:space="preserve"> konkrete</w:t>
      </w:r>
      <w:r w:rsidR="00B61229">
        <w:rPr>
          <w:rFonts w:cs="Arial"/>
          <w:szCs w:val="20"/>
        </w:rPr>
        <w:t xml:space="preserve"> opgaver</w:t>
      </w:r>
      <w:r w:rsidR="008C757B" w:rsidRPr="008C757B">
        <w:rPr>
          <w:rFonts w:cs="Arial"/>
          <w:szCs w:val="20"/>
        </w:rPr>
        <w:t>:</w:t>
      </w:r>
    </w:p>
    <w:p w14:paraId="679EAFD0" w14:textId="77777777" w:rsidR="008C757B" w:rsidRPr="00B744B5" w:rsidRDefault="008C757B" w:rsidP="00335949">
      <w:pPr>
        <w:pStyle w:val="Listeafsnit"/>
        <w:numPr>
          <w:ilvl w:val="0"/>
          <w:numId w:val="7"/>
        </w:numPr>
        <w:jc w:val="both"/>
        <w:rPr>
          <w:rFonts w:ascii="Arial" w:hAnsi="Arial" w:cs="Arial"/>
          <w:sz w:val="20"/>
          <w:szCs w:val="20"/>
        </w:rPr>
      </w:pPr>
      <w:r w:rsidRPr="00B744B5">
        <w:rPr>
          <w:rFonts w:ascii="Arial" w:hAnsi="Arial" w:cs="Arial"/>
          <w:sz w:val="20"/>
          <w:szCs w:val="20"/>
        </w:rPr>
        <w:t xml:space="preserve">Godkende </w:t>
      </w:r>
      <w:r w:rsidR="00EC3C02" w:rsidRPr="00B744B5">
        <w:rPr>
          <w:rFonts w:ascii="Arial" w:hAnsi="Arial" w:cs="Arial"/>
          <w:sz w:val="20"/>
          <w:szCs w:val="20"/>
        </w:rPr>
        <w:t>diverse projektstyrende dokumenter, herunder den lokale projektbeskrivelse</w:t>
      </w:r>
    </w:p>
    <w:p w14:paraId="4DCBB579" w14:textId="77777777" w:rsidR="003F4F86" w:rsidRDefault="004F5C3F" w:rsidP="00335949">
      <w:pPr>
        <w:pStyle w:val="Listeafsnit"/>
        <w:numPr>
          <w:ilvl w:val="0"/>
          <w:numId w:val="7"/>
        </w:numPr>
        <w:jc w:val="both"/>
        <w:rPr>
          <w:rFonts w:ascii="Arial" w:hAnsi="Arial" w:cs="Arial"/>
          <w:sz w:val="20"/>
          <w:szCs w:val="20"/>
        </w:rPr>
      </w:pPr>
      <w:r w:rsidRPr="00B744B5">
        <w:rPr>
          <w:rFonts w:cs="Arial"/>
          <w:szCs w:val="20"/>
        </w:rPr>
        <w:t>Følge projektets økonomi</w:t>
      </w:r>
      <w:r w:rsidRPr="00B744B5">
        <w:rPr>
          <w:rFonts w:ascii="Arial" w:hAnsi="Arial" w:cs="Arial"/>
          <w:sz w:val="20"/>
          <w:szCs w:val="20"/>
        </w:rPr>
        <w:t xml:space="preserve"> </w:t>
      </w:r>
    </w:p>
    <w:p w14:paraId="1AFDC6EA" w14:textId="77777777" w:rsidR="00724096" w:rsidRPr="007E256E" w:rsidRDefault="00EC3C02" w:rsidP="00335949">
      <w:pPr>
        <w:pStyle w:val="Listeafsnit"/>
        <w:numPr>
          <w:ilvl w:val="0"/>
          <w:numId w:val="7"/>
        </w:numPr>
        <w:jc w:val="both"/>
        <w:rPr>
          <w:rFonts w:ascii="Arial" w:hAnsi="Arial" w:cs="Arial"/>
          <w:sz w:val="20"/>
          <w:szCs w:val="20"/>
        </w:rPr>
      </w:pPr>
      <w:r w:rsidRPr="007E256E">
        <w:rPr>
          <w:rFonts w:ascii="Arial" w:hAnsi="Arial" w:cs="Arial"/>
          <w:sz w:val="20"/>
          <w:szCs w:val="20"/>
        </w:rPr>
        <w:t>Godkende strategi for opskalering (</w:t>
      </w:r>
      <w:r w:rsidR="00724096" w:rsidRPr="007E256E">
        <w:rPr>
          <w:rFonts w:ascii="Arial" w:hAnsi="Arial" w:cs="Arial"/>
          <w:sz w:val="20"/>
          <w:szCs w:val="20"/>
        </w:rPr>
        <w:t>udrulning</w:t>
      </w:r>
      <w:r w:rsidRPr="007E256E">
        <w:rPr>
          <w:rFonts w:ascii="Arial" w:hAnsi="Arial" w:cs="Arial"/>
          <w:sz w:val="20"/>
          <w:szCs w:val="20"/>
        </w:rPr>
        <w:t>) af indsatsen i Region Syddanmark</w:t>
      </w:r>
    </w:p>
    <w:p w14:paraId="14C4BE53" w14:textId="77777777" w:rsidR="00EC3C02" w:rsidRPr="007E256E" w:rsidRDefault="00724096" w:rsidP="00335949">
      <w:pPr>
        <w:pStyle w:val="Listeafsnit"/>
        <w:numPr>
          <w:ilvl w:val="0"/>
          <w:numId w:val="7"/>
        </w:numPr>
        <w:jc w:val="both"/>
        <w:rPr>
          <w:rFonts w:ascii="Arial" w:hAnsi="Arial" w:cs="Arial"/>
          <w:sz w:val="20"/>
          <w:szCs w:val="20"/>
        </w:rPr>
      </w:pPr>
      <w:r w:rsidRPr="007E256E">
        <w:rPr>
          <w:rFonts w:ascii="Arial" w:hAnsi="Arial" w:cs="Arial"/>
          <w:sz w:val="20"/>
          <w:szCs w:val="20"/>
        </w:rPr>
        <w:t>Bidrage til at sikre</w:t>
      </w:r>
      <w:r w:rsidR="00EC3C02" w:rsidRPr="007E256E">
        <w:rPr>
          <w:rFonts w:ascii="Arial" w:hAnsi="Arial" w:cs="Arial"/>
          <w:sz w:val="20"/>
          <w:szCs w:val="20"/>
        </w:rPr>
        <w:t xml:space="preserve"> at der findes de nødvendige lokaliteter til gennemførelse af patientsamtaler</w:t>
      </w:r>
    </w:p>
    <w:p w14:paraId="5AC63C49" w14:textId="77777777" w:rsidR="008C757B" w:rsidRPr="007E256E" w:rsidRDefault="008C757B" w:rsidP="00335949">
      <w:pPr>
        <w:pStyle w:val="Listeafsnit"/>
        <w:numPr>
          <w:ilvl w:val="0"/>
          <w:numId w:val="7"/>
        </w:numPr>
        <w:jc w:val="both"/>
        <w:rPr>
          <w:rFonts w:ascii="Arial" w:hAnsi="Arial" w:cs="Arial"/>
          <w:sz w:val="20"/>
          <w:szCs w:val="20"/>
        </w:rPr>
      </w:pPr>
      <w:r w:rsidRPr="007E256E">
        <w:rPr>
          <w:rFonts w:ascii="Arial" w:hAnsi="Arial" w:cs="Arial"/>
          <w:sz w:val="20"/>
          <w:szCs w:val="20"/>
        </w:rPr>
        <w:t>Drøfte spørgsmål omkring drift og implementering</w:t>
      </w:r>
    </w:p>
    <w:p w14:paraId="020396F6" w14:textId="77777777" w:rsidR="007E256E" w:rsidRDefault="00724096" w:rsidP="007E256E">
      <w:pPr>
        <w:pStyle w:val="Listeafsnit"/>
        <w:numPr>
          <w:ilvl w:val="0"/>
          <w:numId w:val="7"/>
        </w:numPr>
        <w:jc w:val="both"/>
        <w:rPr>
          <w:rFonts w:ascii="Arial" w:hAnsi="Arial" w:cs="Arial"/>
          <w:sz w:val="20"/>
          <w:szCs w:val="20"/>
        </w:rPr>
      </w:pPr>
      <w:r w:rsidRPr="007E256E">
        <w:rPr>
          <w:rFonts w:ascii="Arial" w:hAnsi="Arial" w:cs="Arial"/>
          <w:sz w:val="20"/>
          <w:szCs w:val="20"/>
        </w:rPr>
        <w:t>F</w:t>
      </w:r>
      <w:r w:rsidR="00B61229" w:rsidRPr="007E256E">
        <w:rPr>
          <w:rFonts w:ascii="Arial" w:hAnsi="Arial" w:cs="Arial"/>
          <w:sz w:val="20"/>
          <w:szCs w:val="20"/>
        </w:rPr>
        <w:t>orberede</w:t>
      </w:r>
      <w:r w:rsidR="00B61229" w:rsidRPr="007E256E">
        <w:rPr>
          <w:rFonts w:ascii="Arial" w:hAnsi="Arial" w:cs="Arial"/>
          <w:b/>
          <w:sz w:val="20"/>
          <w:szCs w:val="20"/>
        </w:rPr>
        <w:t xml:space="preserve"> </w:t>
      </w:r>
      <w:r w:rsidR="00B61229" w:rsidRPr="007E256E">
        <w:rPr>
          <w:rFonts w:ascii="Arial" w:hAnsi="Arial" w:cs="Arial"/>
          <w:sz w:val="20"/>
          <w:szCs w:val="20"/>
        </w:rPr>
        <w:t>en regional beslutning om hvad der skal ske med Aktiv Patientstøtte, når projektperioden udløber med udgangen af 2019, afhængig af, hvad der nationalt besluttes omkring ind</w:t>
      </w:r>
      <w:r w:rsidR="006C1E0F" w:rsidRPr="007E256E">
        <w:rPr>
          <w:rFonts w:ascii="Arial" w:hAnsi="Arial" w:cs="Arial"/>
          <w:sz w:val="20"/>
          <w:szCs w:val="20"/>
        </w:rPr>
        <w:t>satsen</w:t>
      </w:r>
      <w:r w:rsidR="00B61229" w:rsidRPr="007E256E">
        <w:rPr>
          <w:rFonts w:ascii="Arial" w:hAnsi="Arial" w:cs="Arial"/>
          <w:sz w:val="20"/>
          <w:szCs w:val="20"/>
        </w:rPr>
        <w:t xml:space="preserve"> </w:t>
      </w:r>
    </w:p>
    <w:p w14:paraId="5EC3180F" w14:textId="77777777" w:rsidR="00BF0019" w:rsidRPr="007E256E" w:rsidRDefault="00EE2B16" w:rsidP="007E256E">
      <w:pPr>
        <w:pStyle w:val="Listeafsnit"/>
        <w:numPr>
          <w:ilvl w:val="0"/>
          <w:numId w:val="7"/>
        </w:numPr>
        <w:jc w:val="both"/>
        <w:rPr>
          <w:rFonts w:ascii="Arial" w:hAnsi="Arial" w:cs="Arial"/>
          <w:sz w:val="20"/>
          <w:szCs w:val="20"/>
        </w:rPr>
      </w:pPr>
      <w:r w:rsidRPr="007E256E">
        <w:rPr>
          <w:rFonts w:ascii="Arial" w:hAnsi="Arial" w:cs="Arial"/>
          <w:sz w:val="20"/>
          <w:szCs w:val="20"/>
        </w:rPr>
        <w:t>Bidrage til opmærksomhed mod projektet</w:t>
      </w:r>
      <w:r w:rsidR="006C1E0F" w:rsidRPr="007E256E">
        <w:rPr>
          <w:rFonts w:ascii="Arial" w:hAnsi="Arial" w:cs="Arial"/>
          <w:sz w:val="20"/>
          <w:szCs w:val="20"/>
        </w:rPr>
        <w:t xml:space="preserve"> gennem k</w:t>
      </w:r>
      <w:r w:rsidRPr="007E256E">
        <w:rPr>
          <w:rFonts w:ascii="Arial" w:hAnsi="Arial" w:cs="Arial"/>
          <w:sz w:val="20"/>
          <w:szCs w:val="20"/>
        </w:rPr>
        <w:t>ommunikation og vidensdeling med</w:t>
      </w:r>
      <w:r w:rsidR="006C1E0F" w:rsidRPr="007E256E">
        <w:rPr>
          <w:rFonts w:ascii="Arial" w:hAnsi="Arial" w:cs="Arial"/>
          <w:sz w:val="20"/>
          <w:szCs w:val="20"/>
        </w:rPr>
        <w:t xml:space="preserve"> relevante samarbejdspartnere.</w:t>
      </w:r>
      <w:r w:rsidR="00BF0019" w:rsidRPr="007E256E">
        <w:rPr>
          <w:rFonts w:cs="Arial"/>
          <w:i/>
          <w:sz w:val="20"/>
          <w:szCs w:val="20"/>
        </w:rPr>
        <w:t xml:space="preserve"> </w:t>
      </w:r>
      <w:r w:rsidR="00B54A92" w:rsidRPr="007E256E">
        <w:rPr>
          <w:rFonts w:cs="Arial"/>
          <w:i/>
          <w:sz w:val="20"/>
          <w:szCs w:val="20"/>
        </w:rPr>
        <w:t>Eksempelvis</w:t>
      </w:r>
      <w:r w:rsidR="00BF0019" w:rsidRPr="007E256E">
        <w:rPr>
          <w:rFonts w:cs="Arial"/>
          <w:i/>
          <w:sz w:val="20"/>
          <w:szCs w:val="20"/>
        </w:rPr>
        <w:t xml:space="preserve">: </w:t>
      </w:r>
    </w:p>
    <w:p w14:paraId="7D7ED63C" w14:textId="77777777" w:rsidR="00BF0019" w:rsidRPr="007E256E" w:rsidRDefault="00BF0019" w:rsidP="00E00041">
      <w:pPr>
        <w:pStyle w:val="Listeafsnit"/>
        <w:numPr>
          <w:ilvl w:val="1"/>
          <w:numId w:val="7"/>
        </w:numPr>
        <w:jc w:val="both"/>
        <w:rPr>
          <w:rFonts w:ascii="Arial" w:hAnsi="Arial" w:cs="Arial"/>
          <w:sz w:val="20"/>
          <w:szCs w:val="20"/>
        </w:rPr>
      </w:pPr>
      <w:r w:rsidRPr="00B744B5">
        <w:rPr>
          <w:rFonts w:cs="Arial"/>
          <w:i/>
          <w:sz w:val="20"/>
          <w:szCs w:val="20"/>
        </w:rPr>
        <w:t>Erfaringerne med sygeplejerskernes kompetenceudvikling af coach fagligheden i Aktiv patientstøtte bør udbredes til resten af regionen, således at den erhvervede kompetence og erfaring kommer til gavn bredt i regionen. Dette kan ske gennem afholdelse af eksempelvis tema</w:t>
      </w:r>
      <w:r w:rsidRPr="007E256E">
        <w:rPr>
          <w:rFonts w:cs="Arial"/>
          <w:i/>
          <w:sz w:val="20"/>
          <w:szCs w:val="20"/>
        </w:rPr>
        <w:t xml:space="preserve">dage i regionen. </w:t>
      </w:r>
    </w:p>
    <w:p w14:paraId="05EDA407" w14:textId="77777777" w:rsidR="006C1E0F" w:rsidRPr="00B744B5" w:rsidRDefault="00BF0019" w:rsidP="00E00041">
      <w:pPr>
        <w:pStyle w:val="Listeafsnit"/>
        <w:numPr>
          <w:ilvl w:val="1"/>
          <w:numId w:val="7"/>
        </w:numPr>
        <w:jc w:val="both"/>
        <w:rPr>
          <w:rFonts w:ascii="Arial" w:hAnsi="Arial" w:cs="Arial"/>
          <w:sz w:val="20"/>
          <w:szCs w:val="20"/>
        </w:rPr>
      </w:pPr>
      <w:r w:rsidRPr="00B744B5">
        <w:rPr>
          <w:rFonts w:cs="Arial"/>
          <w:i/>
          <w:sz w:val="20"/>
          <w:szCs w:val="20"/>
        </w:rPr>
        <w:t>De</w:t>
      </w:r>
      <w:r w:rsidR="00B54A92" w:rsidRPr="00B744B5">
        <w:rPr>
          <w:rFonts w:cs="Arial"/>
          <w:i/>
          <w:sz w:val="20"/>
          <w:szCs w:val="20"/>
        </w:rPr>
        <w:t>t vil være hensigtsmæssigt, at inddrage patienter i projektet for at få deres synspunkter og bidrag til Aktiv Patientstøtte</w:t>
      </w:r>
      <w:r w:rsidRPr="00B744B5">
        <w:rPr>
          <w:rFonts w:cs="Arial"/>
          <w:i/>
          <w:sz w:val="20"/>
          <w:szCs w:val="20"/>
        </w:rPr>
        <w:t xml:space="preserve">. Denne inddragelse kan ske gennem </w:t>
      </w:r>
      <w:r w:rsidR="00B54A92" w:rsidRPr="00B744B5">
        <w:rPr>
          <w:rFonts w:cs="Arial"/>
          <w:i/>
          <w:sz w:val="20"/>
          <w:szCs w:val="20"/>
        </w:rPr>
        <w:t>arbejdsgrupper</w:t>
      </w:r>
      <w:r w:rsidRPr="00B744B5">
        <w:rPr>
          <w:rFonts w:cs="Arial"/>
          <w:i/>
          <w:sz w:val="20"/>
          <w:szCs w:val="20"/>
        </w:rPr>
        <w:t xml:space="preserve"> </w:t>
      </w:r>
      <w:r w:rsidR="00B54A92" w:rsidRPr="00B744B5">
        <w:rPr>
          <w:rFonts w:cs="Arial"/>
          <w:i/>
          <w:sz w:val="20"/>
          <w:szCs w:val="20"/>
        </w:rPr>
        <w:t xml:space="preserve">på temadage </w:t>
      </w:r>
      <w:r w:rsidRPr="00B744B5">
        <w:rPr>
          <w:rFonts w:cs="Arial"/>
          <w:i/>
          <w:sz w:val="20"/>
          <w:szCs w:val="20"/>
        </w:rPr>
        <w:t xml:space="preserve">eller tilsvarende, som der etableres </w:t>
      </w:r>
      <w:r w:rsidR="00B54A92" w:rsidRPr="00B744B5">
        <w:rPr>
          <w:rFonts w:cs="Arial"/>
          <w:i/>
          <w:sz w:val="20"/>
          <w:szCs w:val="20"/>
        </w:rPr>
        <w:t xml:space="preserve">og afholdes </w:t>
      </w:r>
      <w:r w:rsidRPr="00B744B5">
        <w:rPr>
          <w:rFonts w:cs="Arial"/>
          <w:i/>
          <w:sz w:val="20"/>
          <w:szCs w:val="20"/>
        </w:rPr>
        <w:t xml:space="preserve">i regi af Aktiv Patientstøtte. </w:t>
      </w:r>
    </w:p>
    <w:p w14:paraId="08BA4722" w14:textId="77777777" w:rsidR="008C757B" w:rsidRDefault="008C757B" w:rsidP="00335949">
      <w:pPr>
        <w:spacing w:line="276" w:lineRule="auto"/>
        <w:jc w:val="both"/>
        <w:rPr>
          <w:rFonts w:cs="Arial"/>
          <w:b/>
          <w:szCs w:val="20"/>
        </w:rPr>
      </w:pPr>
    </w:p>
    <w:p w14:paraId="6D47ABBB" w14:textId="77777777" w:rsidR="00B744B5" w:rsidRPr="006F0C7E" w:rsidRDefault="008C757B" w:rsidP="00B744B5">
      <w:pPr>
        <w:spacing w:line="276" w:lineRule="auto"/>
        <w:jc w:val="both"/>
        <w:rPr>
          <w:rFonts w:cs="Arial"/>
          <w:szCs w:val="20"/>
        </w:rPr>
      </w:pPr>
      <w:r w:rsidRPr="008C757B">
        <w:rPr>
          <w:rFonts w:cs="Arial"/>
          <w:b/>
          <w:szCs w:val="20"/>
        </w:rPr>
        <w:t>Styregruppens</w:t>
      </w:r>
    </w:p>
    <w:p w14:paraId="7194109A" w14:textId="77777777" w:rsidR="00724096" w:rsidRPr="006F0C7E" w:rsidRDefault="00B744B5" w:rsidP="00335949">
      <w:pPr>
        <w:jc w:val="both"/>
        <w:rPr>
          <w:rFonts w:cs="Arial"/>
          <w:szCs w:val="20"/>
        </w:rPr>
      </w:pPr>
      <w:r>
        <w:rPr>
          <w:rFonts w:cs="Arial"/>
          <w:szCs w:val="20"/>
        </w:rPr>
        <w:t>Mathilde Schmidt-Petersen</w:t>
      </w:r>
      <w:r w:rsidR="00724096" w:rsidRPr="006F0C7E">
        <w:rPr>
          <w:rFonts w:cs="Arial"/>
          <w:szCs w:val="20"/>
        </w:rPr>
        <w:t xml:space="preserve">, </w:t>
      </w:r>
      <w:r>
        <w:rPr>
          <w:rFonts w:cs="Arial"/>
          <w:szCs w:val="20"/>
        </w:rPr>
        <w:t xml:space="preserve">sygeplejefaglig </w:t>
      </w:r>
      <w:r w:rsidR="00724096" w:rsidRPr="006F0C7E">
        <w:rPr>
          <w:rFonts w:cs="Arial"/>
          <w:szCs w:val="20"/>
        </w:rPr>
        <w:t xml:space="preserve">direktør OUH (formand) </w:t>
      </w:r>
    </w:p>
    <w:p w14:paraId="584DE4E5" w14:textId="77777777" w:rsidR="00724096" w:rsidRPr="006F0C7E" w:rsidRDefault="00724096" w:rsidP="00403F20">
      <w:pPr>
        <w:rPr>
          <w:rFonts w:cs="Arial"/>
          <w:szCs w:val="20"/>
        </w:rPr>
      </w:pPr>
      <w:r w:rsidRPr="006F0C7E">
        <w:rPr>
          <w:rFonts w:cs="Arial"/>
          <w:szCs w:val="20"/>
        </w:rPr>
        <w:t>Helle Adolfsen, direktør SLB</w:t>
      </w:r>
    </w:p>
    <w:p w14:paraId="3F531642" w14:textId="77777777" w:rsidR="00724096" w:rsidRPr="006F0C7E" w:rsidRDefault="00724096" w:rsidP="00403F20">
      <w:pPr>
        <w:rPr>
          <w:rFonts w:cs="Arial"/>
          <w:szCs w:val="20"/>
        </w:rPr>
      </w:pPr>
      <w:r w:rsidRPr="006F0C7E">
        <w:rPr>
          <w:rFonts w:cs="Arial"/>
          <w:szCs w:val="20"/>
        </w:rPr>
        <w:t>Eva Nielsen, direktør SHS</w:t>
      </w:r>
    </w:p>
    <w:p w14:paraId="7189BF7C" w14:textId="77777777" w:rsidR="00724096" w:rsidRPr="006F0C7E" w:rsidRDefault="00724096" w:rsidP="00403F20">
      <w:pPr>
        <w:rPr>
          <w:rFonts w:cs="Arial"/>
          <w:szCs w:val="20"/>
        </w:rPr>
      </w:pPr>
      <w:r w:rsidRPr="006F0C7E">
        <w:rPr>
          <w:rFonts w:cs="Arial"/>
          <w:szCs w:val="20"/>
        </w:rPr>
        <w:t>Susanne Lauth, direktør SVS</w:t>
      </w:r>
    </w:p>
    <w:p w14:paraId="4C83EC43" w14:textId="77777777" w:rsidR="00724096" w:rsidRPr="006F0C7E" w:rsidRDefault="00724096" w:rsidP="00403F20">
      <w:pPr>
        <w:rPr>
          <w:rFonts w:cs="Arial"/>
          <w:szCs w:val="20"/>
        </w:rPr>
      </w:pPr>
      <w:r w:rsidRPr="006F0C7E">
        <w:rPr>
          <w:rFonts w:cs="Arial"/>
          <w:szCs w:val="20"/>
        </w:rPr>
        <w:t xml:space="preserve">Ole Ryttov, direktør Sygehusledelsen i psykiatrien, </w:t>
      </w:r>
    </w:p>
    <w:p w14:paraId="7C0B95B0" w14:textId="77777777" w:rsidR="006F0C7E" w:rsidRDefault="00724096" w:rsidP="00403F20">
      <w:pPr>
        <w:rPr>
          <w:rFonts w:cs="Arial"/>
          <w:szCs w:val="20"/>
        </w:rPr>
      </w:pPr>
      <w:r w:rsidRPr="006F0C7E">
        <w:rPr>
          <w:rFonts w:cs="Arial"/>
          <w:szCs w:val="20"/>
        </w:rPr>
        <w:t>Tessa Lind Gjødesen, innovationschef OUH</w:t>
      </w:r>
    </w:p>
    <w:p w14:paraId="637A687D" w14:textId="77777777" w:rsidR="00724096" w:rsidRPr="006F0C7E" w:rsidRDefault="00724096" w:rsidP="00403F20">
      <w:pPr>
        <w:rPr>
          <w:rFonts w:cs="Arial"/>
          <w:szCs w:val="20"/>
        </w:rPr>
      </w:pPr>
      <w:r w:rsidRPr="006F0C7E">
        <w:rPr>
          <w:rFonts w:cs="Arial"/>
          <w:szCs w:val="20"/>
        </w:rPr>
        <w:t>Birthe Navntoft, afdelingschef Afdelingen for Tværsektorielt Samarbejde, RSD</w:t>
      </w:r>
    </w:p>
    <w:p w14:paraId="6A075E72" w14:textId="77777777" w:rsidR="006F0C7E" w:rsidRDefault="006F0C7E" w:rsidP="00403F20">
      <w:pPr>
        <w:rPr>
          <w:rFonts w:cs="Arial"/>
          <w:szCs w:val="20"/>
        </w:rPr>
      </w:pPr>
      <w:r>
        <w:rPr>
          <w:rFonts w:cs="Arial"/>
          <w:szCs w:val="20"/>
        </w:rPr>
        <w:t>G</w:t>
      </w:r>
      <w:r w:rsidR="00724096" w:rsidRPr="006F0C7E">
        <w:rPr>
          <w:rFonts w:cs="Arial"/>
          <w:szCs w:val="20"/>
        </w:rPr>
        <w:t>itte Østergaard, adm. direktør, Ældre – og Handicapforvaltningen, Odense Kommune</w:t>
      </w:r>
    </w:p>
    <w:p w14:paraId="37BF2FDA" w14:textId="77777777" w:rsidR="00724096" w:rsidRPr="006F0C7E" w:rsidRDefault="00724096" w:rsidP="00403F20">
      <w:pPr>
        <w:rPr>
          <w:rFonts w:cs="Arial"/>
          <w:szCs w:val="20"/>
        </w:rPr>
      </w:pPr>
      <w:r w:rsidRPr="006F0C7E">
        <w:rPr>
          <w:rFonts w:cs="Arial"/>
          <w:szCs w:val="20"/>
        </w:rPr>
        <w:t>Jakob Kyndal, direktør for Social og Sundhed Aabenraa Kommune</w:t>
      </w:r>
    </w:p>
    <w:p w14:paraId="3C9BA260" w14:textId="77777777" w:rsidR="000C13D9" w:rsidRDefault="000C13D9" w:rsidP="00403F20">
      <w:r w:rsidRPr="000C13D9">
        <w:t xml:space="preserve">Gritt Nyhegn, praktiserende læge og praksiskonsulent </w:t>
      </w:r>
    </w:p>
    <w:p w14:paraId="39B11118" w14:textId="77777777" w:rsidR="00403F20" w:rsidRPr="000C13D9" w:rsidRDefault="00403F20" w:rsidP="00403F20">
      <w:pPr>
        <w:rPr>
          <w:rFonts w:cs="Arial"/>
          <w:szCs w:val="20"/>
        </w:rPr>
      </w:pPr>
      <w:r>
        <w:rPr>
          <w:rFonts w:cs="Arial"/>
          <w:color w:val="000000"/>
          <w:szCs w:val="20"/>
        </w:rPr>
        <w:t xml:space="preserve">Kristian Kidholm, MTV-konsulent, lektor, Samfundsvidenskabelig forskningsleder i Center for </w:t>
      </w:r>
      <w:proofErr w:type="gramStart"/>
      <w:r>
        <w:rPr>
          <w:rFonts w:cs="Arial"/>
          <w:color w:val="000000"/>
          <w:szCs w:val="20"/>
        </w:rPr>
        <w:t>Innovativ  Medicinsk</w:t>
      </w:r>
      <w:proofErr w:type="gramEnd"/>
      <w:r>
        <w:rPr>
          <w:rFonts w:cs="Arial"/>
          <w:color w:val="000000"/>
          <w:szCs w:val="20"/>
        </w:rPr>
        <w:t xml:space="preserve"> Teknologi (CIMT), forskningsleder Aktiv Patientstøtte RSD</w:t>
      </w:r>
    </w:p>
    <w:p w14:paraId="58E9A5DA" w14:textId="77777777" w:rsidR="00724096" w:rsidRPr="00724096" w:rsidRDefault="00724096" w:rsidP="00335949">
      <w:pPr>
        <w:jc w:val="both"/>
        <w:rPr>
          <w:rFonts w:cs="Arial"/>
          <w:szCs w:val="20"/>
        </w:rPr>
      </w:pPr>
      <w:r w:rsidRPr="00724096">
        <w:rPr>
          <w:rFonts w:cs="Arial"/>
          <w:szCs w:val="20"/>
        </w:rPr>
        <w:t xml:space="preserve">Lisbeth Thisted Andersen, projektleder Aktiv Patientstøtte </w:t>
      </w:r>
    </w:p>
    <w:p w14:paraId="168C77C3" w14:textId="77777777" w:rsidR="00724096" w:rsidRPr="008C757B" w:rsidRDefault="00724096" w:rsidP="00335949">
      <w:pPr>
        <w:spacing w:line="276" w:lineRule="auto"/>
        <w:jc w:val="both"/>
        <w:rPr>
          <w:rFonts w:cs="Arial"/>
          <w:b/>
          <w:szCs w:val="20"/>
        </w:rPr>
      </w:pPr>
    </w:p>
    <w:p w14:paraId="25DB25F8" w14:textId="77777777" w:rsidR="008C757B" w:rsidRDefault="008C757B" w:rsidP="00335949">
      <w:pPr>
        <w:spacing w:line="276" w:lineRule="auto"/>
        <w:jc w:val="both"/>
        <w:rPr>
          <w:rFonts w:cs="Arial"/>
          <w:b/>
          <w:szCs w:val="20"/>
        </w:rPr>
      </w:pPr>
    </w:p>
    <w:p w14:paraId="634C626C" w14:textId="77777777" w:rsidR="008C757B" w:rsidRPr="008C757B" w:rsidRDefault="008C757B" w:rsidP="00335949">
      <w:pPr>
        <w:spacing w:line="276" w:lineRule="auto"/>
        <w:jc w:val="both"/>
        <w:rPr>
          <w:rFonts w:cs="Arial"/>
          <w:b/>
          <w:szCs w:val="20"/>
        </w:rPr>
      </w:pPr>
      <w:r w:rsidRPr="008C757B">
        <w:rPr>
          <w:rFonts w:cs="Arial"/>
          <w:b/>
          <w:szCs w:val="20"/>
        </w:rPr>
        <w:t>Mødekalender</w:t>
      </w:r>
    </w:p>
    <w:p w14:paraId="0468C672" w14:textId="77777777" w:rsidR="00724096" w:rsidRPr="008C757B" w:rsidRDefault="006F0C7E" w:rsidP="00335949">
      <w:pPr>
        <w:spacing w:line="276" w:lineRule="auto"/>
        <w:jc w:val="both"/>
        <w:rPr>
          <w:rFonts w:cs="Arial"/>
          <w:szCs w:val="20"/>
        </w:rPr>
      </w:pPr>
      <w:r w:rsidRPr="008C757B">
        <w:rPr>
          <w:rFonts w:cs="Arial"/>
          <w:szCs w:val="20"/>
        </w:rPr>
        <w:t xml:space="preserve">Der afholdes møder i styregruppen </w:t>
      </w:r>
      <w:r>
        <w:rPr>
          <w:rFonts w:cs="Arial"/>
          <w:szCs w:val="20"/>
        </w:rPr>
        <w:t xml:space="preserve">ca. </w:t>
      </w:r>
      <w:r w:rsidRPr="008C757B">
        <w:rPr>
          <w:rFonts w:cs="Arial"/>
          <w:szCs w:val="20"/>
        </w:rPr>
        <w:t>tre</w:t>
      </w:r>
      <w:r>
        <w:rPr>
          <w:rFonts w:cs="Arial"/>
          <w:szCs w:val="20"/>
        </w:rPr>
        <w:t xml:space="preserve"> </w:t>
      </w:r>
      <w:r w:rsidRPr="008C757B">
        <w:rPr>
          <w:rFonts w:cs="Arial"/>
          <w:szCs w:val="20"/>
        </w:rPr>
        <w:t xml:space="preserve">gange om året, men der kan ved behov indkaldes til ekstraordinære møder. </w:t>
      </w:r>
      <w:r>
        <w:rPr>
          <w:rFonts w:cs="Arial"/>
          <w:szCs w:val="20"/>
        </w:rPr>
        <w:t xml:space="preserve">På møderne gives fast en status på projektet på baggrund af programledelsen og </w:t>
      </w:r>
      <w:r>
        <w:rPr>
          <w:rFonts w:cs="Arial"/>
          <w:szCs w:val="20"/>
        </w:rPr>
        <w:lastRenderedPageBreak/>
        <w:t xml:space="preserve">projektledelsens afrapportering, herunder et særligt fokus </w:t>
      </w:r>
      <w:r w:rsidR="00724096" w:rsidRPr="008C757B">
        <w:rPr>
          <w:rFonts w:cs="Arial"/>
          <w:szCs w:val="20"/>
        </w:rPr>
        <w:t xml:space="preserve">på eventuelle afvigelser og risici, som styregruppen skal forholde sig til. </w:t>
      </w:r>
      <w:r w:rsidR="00335949">
        <w:rPr>
          <w:rFonts w:cs="Arial"/>
          <w:szCs w:val="20"/>
        </w:rPr>
        <w:t>Der indhentes punkter til dagsorden fra hele gruppen og d</w:t>
      </w:r>
      <w:r>
        <w:rPr>
          <w:rFonts w:cs="Arial"/>
          <w:szCs w:val="20"/>
        </w:rPr>
        <w:t xml:space="preserve">agsorden aftales </w:t>
      </w:r>
      <w:r w:rsidR="00335949">
        <w:rPr>
          <w:rFonts w:cs="Arial"/>
          <w:szCs w:val="20"/>
        </w:rPr>
        <w:t xml:space="preserve">endeligt </w:t>
      </w:r>
      <w:r>
        <w:rPr>
          <w:rFonts w:cs="Arial"/>
          <w:szCs w:val="20"/>
        </w:rPr>
        <w:t>med forman</w:t>
      </w:r>
      <w:r w:rsidR="00335949">
        <w:rPr>
          <w:rFonts w:cs="Arial"/>
          <w:szCs w:val="20"/>
        </w:rPr>
        <w:t>d Judith Mølgaard.</w:t>
      </w:r>
      <w:r>
        <w:rPr>
          <w:rFonts w:cs="Arial"/>
          <w:szCs w:val="20"/>
        </w:rPr>
        <w:t xml:space="preserve"> </w:t>
      </w:r>
    </w:p>
    <w:p w14:paraId="4291A488" w14:textId="77777777" w:rsidR="006F0C7E" w:rsidRDefault="006F0C7E" w:rsidP="00335949">
      <w:pPr>
        <w:autoSpaceDE w:val="0"/>
        <w:autoSpaceDN w:val="0"/>
        <w:adjustRightInd w:val="0"/>
        <w:spacing w:line="276" w:lineRule="auto"/>
        <w:jc w:val="both"/>
        <w:rPr>
          <w:rFonts w:cs="Arial"/>
          <w:szCs w:val="20"/>
        </w:rPr>
      </w:pPr>
    </w:p>
    <w:p w14:paraId="6861DA2F" w14:textId="77777777" w:rsidR="00403F20" w:rsidRDefault="00403F20" w:rsidP="00335949">
      <w:pPr>
        <w:autoSpaceDE w:val="0"/>
        <w:autoSpaceDN w:val="0"/>
        <w:adjustRightInd w:val="0"/>
        <w:spacing w:line="276" w:lineRule="auto"/>
        <w:jc w:val="both"/>
        <w:rPr>
          <w:rFonts w:cs="Arial"/>
          <w:szCs w:val="20"/>
        </w:rPr>
      </w:pPr>
    </w:p>
    <w:p w14:paraId="0CFC22AE" w14:textId="77777777" w:rsidR="00403F20" w:rsidRDefault="00403F20" w:rsidP="00335949">
      <w:pPr>
        <w:autoSpaceDE w:val="0"/>
        <w:autoSpaceDN w:val="0"/>
        <w:adjustRightInd w:val="0"/>
        <w:spacing w:line="276" w:lineRule="auto"/>
        <w:jc w:val="both"/>
        <w:rPr>
          <w:rFonts w:cs="Arial"/>
          <w:szCs w:val="20"/>
        </w:rPr>
      </w:pPr>
    </w:p>
    <w:p w14:paraId="3FCB2C60" w14:textId="77777777" w:rsidR="00403F20" w:rsidRDefault="00403F20" w:rsidP="00335949">
      <w:pPr>
        <w:autoSpaceDE w:val="0"/>
        <w:autoSpaceDN w:val="0"/>
        <w:adjustRightInd w:val="0"/>
        <w:spacing w:line="276" w:lineRule="auto"/>
        <w:jc w:val="both"/>
        <w:rPr>
          <w:rFonts w:cs="Arial"/>
          <w:szCs w:val="20"/>
        </w:rPr>
      </w:pPr>
    </w:p>
    <w:p w14:paraId="70723D6F" w14:textId="77777777" w:rsidR="00D66905" w:rsidRPr="008C757B" w:rsidRDefault="00D66905" w:rsidP="00335949">
      <w:pPr>
        <w:autoSpaceDE w:val="0"/>
        <w:autoSpaceDN w:val="0"/>
        <w:adjustRightInd w:val="0"/>
        <w:spacing w:line="276" w:lineRule="auto"/>
        <w:jc w:val="both"/>
        <w:rPr>
          <w:rFonts w:cs="Arial"/>
          <w:b/>
          <w:color w:val="000000"/>
          <w:szCs w:val="20"/>
        </w:rPr>
      </w:pPr>
      <w:r w:rsidRPr="008C757B">
        <w:rPr>
          <w:rFonts w:cs="Arial"/>
          <w:b/>
          <w:color w:val="000000"/>
          <w:szCs w:val="20"/>
        </w:rPr>
        <w:t>Mødeplan</w:t>
      </w:r>
    </w:p>
    <w:tbl>
      <w:tblPr>
        <w:tblStyle w:val="Tabel-Gitter"/>
        <w:tblW w:w="0" w:type="auto"/>
        <w:tblLook w:val="04A0" w:firstRow="1" w:lastRow="0" w:firstColumn="1" w:lastColumn="0" w:noHBand="0" w:noVBand="1"/>
      </w:tblPr>
      <w:tblGrid>
        <w:gridCol w:w="4532"/>
        <w:gridCol w:w="4528"/>
      </w:tblGrid>
      <w:tr w:rsidR="00D66905" w:rsidRPr="008C757B" w14:paraId="6756EBD1" w14:textId="77777777" w:rsidTr="00854727">
        <w:tc>
          <w:tcPr>
            <w:tcW w:w="4889" w:type="dxa"/>
          </w:tcPr>
          <w:p w14:paraId="69ABAE01" w14:textId="77777777" w:rsidR="00D66905" w:rsidRPr="008C757B" w:rsidRDefault="00D66905" w:rsidP="00335949">
            <w:pPr>
              <w:spacing w:line="276" w:lineRule="auto"/>
              <w:jc w:val="both"/>
              <w:rPr>
                <w:rFonts w:cs="Arial"/>
                <w:b/>
                <w:szCs w:val="20"/>
              </w:rPr>
            </w:pPr>
            <w:r w:rsidRPr="008C757B">
              <w:rPr>
                <w:rFonts w:cs="Arial"/>
                <w:b/>
                <w:szCs w:val="20"/>
              </w:rPr>
              <w:t>Tidspunkt</w:t>
            </w:r>
          </w:p>
        </w:tc>
        <w:tc>
          <w:tcPr>
            <w:tcW w:w="4889" w:type="dxa"/>
          </w:tcPr>
          <w:p w14:paraId="7A3F3EBE" w14:textId="77777777" w:rsidR="00D66905" w:rsidRPr="008C757B" w:rsidRDefault="00D66905" w:rsidP="00335949">
            <w:pPr>
              <w:spacing w:line="276" w:lineRule="auto"/>
              <w:jc w:val="both"/>
              <w:rPr>
                <w:rFonts w:cs="Arial"/>
                <w:b/>
                <w:szCs w:val="20"/>
              </w:rPr>
            </w:pPr>
            <w:r w:rsidRPr="008C757B">
              <w:rPr>
                <w:rFonts w:cs="Arial"/>
                <w:b/>
                <w:szCs w:val="20"/>
              </w:rPr>
              <w:t xml:space="preserve">Møder </w:t>
            </w:r>
          </w:p>
        </w:tc>
      </w:tr>
      <w:tr w:rsidR="00D66905" w:rsidRPr="008C757B" w14:paraId="10DE6338" w14:textId="77777777" w:rsidTr="00854727">
        <w:tc>
          <w:tcPr>
            <w:tcW w:w="4889" w:type="dxa"/>
          </w:tcPr>
          <w:p w14:paraId="0CA1A73E" w14:textId="77777777" w:rsidR="00D66905" w:rsidRPr="008C757B" w:rsidRDefault="0083703F" w:rsidP="00335949">
            <w:pPr>
              <w:spacing w:line="276" w:lineRule="auto"/>
              <w:jc w:val="both"/>
              <w:rPr>
                <w:rFonts w:cs="Arial"/>
                <w:szCs w:val="20"/>
              </w:rPr>
            </w:pPr>
            <w:r w:rsidRPr="008C757B">
              <w:rPr>
                <w:rFonts w:cs="Arial"/>
                <w:szCs w:val="20"/>
              </w:rPr>
              <w:t xml:space="preserve">17. november 2017 </w:t>
            </w:r>
            <w:r w:rsidR="00D66905" w:rsidRPr="008C757B">
              <w:rPr>
                <w:rFonts w:cs="Arial"/>
                <w:szCs w:val="20"/>
              </w:rPr>
              <w:t xml:space="preserve">kl. </w:t>
            </w:r>
            <w:r w:rsidRPr="008C757B">
              <w:rPr>
                <w:rFonts w:cs="Arial"/>
                <w:szCs w:val="20"/>
              </w:rPr>
              <w:t xml:space="preserve">13.15 – 15.15 </w:t>
            </w:r>
          </w:p>
        </w:tc>
        <w:tc>
          <w:tcPr>
            <w:tcW w:w="4889" w:type="dxa"/>
          </w:tcPr>
          <w:p w14:paraId="3099A1BB" w14:textId="77777777" w:rsidR="00D66905" w:rsidRPr="008C757B" w:rsidRDefault="007B5E22" w:rsidP="00335949">
            <w:pPr>
              <w:spacing w:line="276" w:lineRule="auto"/>
              <w:jc w:val="both"/>
              <w:rPr>
                <w:rFonts w:cs="Arial"/>
                <w:szCs w:val="20"/>
              </w:rPr>
            </w:pPr>
            <w:r w:rsidRPr="008C757B">
              <w:rPr>
                <w:rFonts w:cs="Arial"/>
                <w:szCs w:val="20"/>
              </w:rPr>
              <w:t xml:space="preserve">1. </w:t>
            </w:r>
            <w:r w:rsidR="006F0C7E">
              <w:rPr>
                <w:rFonts w:cs="Arial"/>
                <w:szCs w:val="20"/>
              </w:rPr>
              <w:t>og indledende møde</w:t>
            </w:r>
          </w:p>
        </w:tc>
      </w:tr>
      <w:tr w:rsidR="00D66905" w:rsidRPr="008C757B" w14:paraId="3DD4ACE8" w14:textId="77777777" w:rsidTr="00854727">
        <w:tc>
          <w:tcPr>
            <w:tcW w:w="4889" w:type="dxa"/>
          </w:tcPr>
          <w:p w14:paraId="3E911E7B" w14:textId="77777777" w:rsidR="00D66905" w:rsidRPr="008C757B" w:rsidRDefault="00B32F09" w:rsidP="00335949">
            <w:pPr>
              <w:spacing w:line="276" w:lineRule="auto"/>
              <w:jc w:val="both"/>
              <w:rPr>
                <w:rFonts w:cs="Arial"/>
                <w:szCs w:val="20"/>
              </w:rPr>
            </w:pPr>
            <w:r w:rsidRPr="008C757B">
              <w:rPr>
                <w:rFonts w:cs="Arial"/>
                <w:szCs w:val="20"/>
              </w:rPr>
              <w:t>14</w:t>
            </w:r>
            <w:r w:rsidR="0051782B" w:rsidRPr="008C757B">
              <w:rPr>
                <w:rFonts w:cs="Arial"/>
                <w:szCs w:val="20"/>
              </w:rPr>
              <w:t xml:space="preserve">. </w:t>
            </w:r>
            <w:r w:rsidR="007B5E22" w:rsidRPr="008C757B">
              <w:rPr>
                <w:rFonts w:cs="Arial"/>
                <w:szCs w:val="20"/>
              </w:rPr>
              <w:t xml:space="preserve">marts 2018 </w:t>
            </w:r>
            <w:r w:rsidRPr="008C757B">
              <w:rPr>
                <w:rFonts w:cs="Arial"/>
                <w:szCs w:val="20"/>
              </w:rPr>
              <w:t>kl 14.30 – 16.3</w:t>
            </w:r>
            <w:r w:rsidR="0051782B" w:rsidRPr="008C757B">
              <w:rPr>
                <w:rFonts w:cs="Arial"/>
                <w:szCs w:val="20"/>
              </w:rPr>
              <w:t xml:space="preserve">0 </w:t>
            </w:r>
          </w:p>
        </w:tc>
        <w:tc>
          <w:tcPr>
            <w:tcW w:w="4889" w:type="dxa"/>
          </w:tcPr>
          <w:p w14:paraId="604B24EE" w14:textId="77777777" w:rsidR="00D66905" w:rsidRPr="008C757B" w:rsidRDefault="00D66905" w:rsidP="00335949">
            <w:pPr>
              <w:spacing w:line="276" w:lineRule="auto"/>
              <w:jc w:val="both"/>
              <w:rPr>
                <w:rFonts w:cs="Arial"/>
                <w:szCs w:val="20"/>
              </w:rPr>
            </w:pPr>
            <w:r w:rsidRPr="008C757B">
              <w:rPr>
                <w:rFonts w:cs="Arial"/>
                <w:szCs w:val="20"/>
              </w:rPr>
              <w:t xml:space="preserve">2. møde  </w:t>
            </w:r>
          </w:p>
        </w:tc>
      </w:tr>
      <w:tr w:rsidR="00D66905" w:rsidRPr="008C757B" w14:paraId="50C184DD" w14:textId="77777777" w:rsidTr="00854727">
        <w:tc>
          <w:tcPr>
            <w:tcW w:w="4889" w:type="dxa"/>
          </w:tcPr>
          <w:p w14:paraId="22FA1015" w14:textId="77777777" w:rsidR="00D66905" w:rsidRPr="008C757B" w:rsidRDefault="002627D6" w:rsidP="00335949">
            <w:pPr>
              <w:spacing w:line="276" w:lineRule="auto"/>
              <w:jc w:val="both"/>
              <w:rPr>
                <w:rFonts w:cs="Arial"/>
                <w:szCs w:val="20"/>
              </w:rPr>
            </w:pPr>
            <w:r w:rsidRPr="008C757B">
              <w:rPr>
                <w:rFonts w:cs="Arial"/>
                <w:szCs w:val="20"/>
              </w:rPr>
              <w:t>26</w:t>
            </w:r>
            <w:r w:rsidR="0051782B" w:rsidRPr="008C757B">
              <w:rPr>
                <w:rFonts w:cs="Arial"/>
                <w:szCs w:val="20"/>
              </w:rPr>
              <w:t xml:space="preserve">. juni </w:t>
            </w:r>
            <w:r w:rsidR="007B5E22" w:rsidRPr="008C757B">
              <w:rPr>
                <w:rFonts w:cs="Arial"/>
                <w:szCs w:val="20"/>
              </w:rPr>
              <w:t xml:space="preserve">2018 </w:t>
            </w:r>
            <w:r w:rsidR="0051782B" w:rsidRPr="008C757B">
              <w:rPr>
                <w:rFonts w:cs="Arial"/>
                <w:szCs w:val="20"/>
              </w:rPr>
              <w:t>kl. 12.00 – 14.00</w:t>
            </w:r>
          </w:p>
        </w:tc>
        <w:tc>
          <w:tcPr>
            <w:tcW w:w="4889" w:type="dxa"/>
          </w:tcPr>
          <w:p w14:paraId="6E47BA43" w14:textId="77777777" w:rsidR="00D66905" w:rsidRPr="008C757B" w:rsidRDefault="00D66905" w:rsidP="00335949">
            <w:pPr>
              <w:spacing w:line="276" w:lineRule="auto"/>
              <w:jc w:val="both"/>
              <w:rPr>
                <w:rFonts w:cs="Arial"/>
                <w:szCs w:val="20"/>
              </w:rPr>
            </w:pPr>
            <w:r w:rsidRPr="008C757B">
              <w:rPr>
                <w:rFonts w:cs="Arial"/>
                <w:szCs w:val="20"/>
              </w:rPr>
              <w:t xml:space="preserve">3. møde. </w:t>
            </w:r>
          </w:p>
        </w:tc>
      </w:tr>
      <w:tr w:rsidR="007B5E22" w:rsidRPr="008C757B" w14:paraId="12E64C22" w14:textId="77777777" w:rsidTr="00854727">
        <w:tc>
          <w:tcPr>
            <w:tcW w:w="4889" w:type="dxa"/>
          </w:tcPr>
          <w:p w14:paraId="2B12FB1D" w14:textId="77777777" w:rsidR="007B5E22" w:rsidRPr="008C757B" w:rsidRDefault="0051782B" w:rsidP="00335949">
            <w:pPr>
              <w:spacing w:line="276" w:lineRule="auto"/>
              <w:jc w:val="both"/>
              <w:rPr>
                <w:rFonts w:cs="Arial"/>
                <w:szCs w:val="20"/>
              </w:rPr>
            </w:pPr>
            <w:r w:rsidRPr="008C757B">
              <w:rPr>
                <w:rFonts w:cs="Arial"/>
                <w:szCs w:val="20"/>
              </w:rPr>
              <w:t>14.</w:t>
            </w:r>
            <w:r w:rsidR="007B5E22" w:rsidRPr="008C757B">
              <w:rPr>
                <w:rFonts w:cs="Arial"/>
                <w:szCs w:val="20"/>
              </w:rPr>
              <w:t xml:space="preserve"> november 2018 </w:t>
            </w:r>
            <w:r w:rsidR="009C52F5" w:rsidRPr="008C757B">
              <w:rPr>
                <w:rFonts w:cs="Arial"/>
                <w:szCs w:val="20"/>
              </w:rPr>
              <w:t>kl. 13.00 – 15.00</w:t>
            </w:r>
          </w:p>
        </w:tc>
        <w:tc>
          <w:tcPr>
            <w:tcW w:w="4889" w:type="dxa"/>
          </w:tcPr>
          <w:p w14:paraId="12383F6F" w14:textId="77777777" w:rsidR="007B5E22" w:rsidRPr="008C757B" w:rsidRDefault="007B5E22" w:rsidP="00335949">
            <w:pPr>
              <w:spacing w:line="276" w:lineRule="auto"/>
              <w:jc w:val="both"/>
              <w:rPr>
                <w:rFonts w:cs="Arial"/>
                <w:szCs w:val="20"/>
              </w:rPr>
            </w:pPr>
            <w:r w:rsidRPr="008C757B">
              <w:rPr>
                <w:rFonts w:cs="Arial"/>
                <w:szCs w:val="20"/>
              </w:rPr>
              <w:t>4. møde</w:t>
            </w:r>
          </w:p>
        </w:tc>
      </w:tr>
      <w:tr w:rsidR="00D66905" w:rsidRPr="008C757B" w14:paraId="50EC53EB" w14:textId="77777777" w:rsidTr="00854727">
        <w:tc>
          <w:tcPr>
            <w:tcW w:w="4889" w:type="dxa"/>
          </w:tcPr>
          <w:p w14:paraId="280380C8" w14:textId="77777777" w:rsidR="00D66905" w:rsidRPr="008C757B" w:rsidRDefault="006F0C7E" w:rsidP="00335949">
            <w:pPr>
              <w:spacing w:line="276" w:lineRule="auto"/>
              <w:jc w:val="both"/>
              <w:rPr>
                <w:rFonts w:cs="Arial"/>
                <w:szCs w:val="20"/>
              </w:rPr>
            </w:pPr>
            <w:r>
              <w:rPr>
                <w:rFonts w:cs="Arial"/>
                <w:szCs w:val="20"/>
              </w:rPr>
              <w:t>Primo marts 2019</w:t>
            </w:r>
            <w:r w:rsidR="007B5E22" w:rsidRPr="008C757B">
              <w:rPr>
                <w:rFonts w:cs="Arial"/>
                <w:szCs w:val="20"/>
              </w:rPr>
              <w:t xml:space="preserve"> (dato ikke fastlagt endnu)</w:t>
            </w:r>
          </w:p>
        </w:tc>
        <w:tc>
          <w:tcPr>
            <w:tcW w:w="4889" w:type="dxa"/>
          </w:tcPr>
          <w:p w14:paraId="297036A0" w14:textId="77777777" w:rsidR="00D66905" w:rsidRPr="008C757B" w:rsidRDefault="007B5E22" w:rsidP="00335949">
            <w:pPr>
              <w:spacing w:line="276" w:lineRule="auto"/>
              <w:jc w:val="both"/>
              <w:rPr>
                <w:rFonts w:cs="Arial"/>
                <w:szCs w:val="20"/>
              </w:rPr>
            </w:pPr>
            <w:r w:rsidRPr="008C757B">
              <w:rPr>
                <w:rFonts w:cs="Arial"/>
                <w:szCs w:val="20"/>
              </w:rPr>
              <w:t>5</w:t>
            </w:r>
            <w:r w:rsidR="00D66905" w:rsidRPr="008C757B">
              <w:rPr>
                <w:rFonts w:cs="Arial"/>
                <w:szCs w:val="20"/>
              </w:rPr>
              <w:t>. møde</w:t>
            </w:r>
          </w:p>
        </w:tc>
      </w:tr>
      <w:tr w:rsidR="00D66905" w:rsidRPr="008C757B" w14:paraId="7BDFCC1D" w14:textId="77777777" w:rsidTr="00854727">
        <w:tc>
          <w:tcPr>
            <w:tcW w:w="4889" w:type="dxa"/>
          </w:tcPr>
          <w:p w14:paraId="155C3644" w14:textId="77777777" w:rsidR="00D66905" w:rsidRPr="008C757B" w:rsidRDefault="006F0C7E" w:rsidP="00335949">
            <w:pPr>
              <w:spacing w:line="276" w:lineRule="auto"/>
              <w:jc w:val="both"/>
              <w:rPr>
                <w:rFonts w:cs="Arial"/>
                <w:szCs w:val="20"/>
              </w:rPr>
            </w:pPr>
            <w:r>
              <w:rPr>
                <w:rFonts w:cs="Arial"/>
                <w:szCs w:val="20"/>
              </w:rPr>
              <w:t>Ultimo juni 2019</w:t>
            </w:r>
            <w:r w:rsidR="007B5E22" w:rsidRPr="008C757B">
              <w:rPr>
                <w:rFonts w:cs="Arial"/>
                <w:szCs w:val="20"/>
              </w:rPr>
              <w:t xml:space="preserve"> (dato ikke fastlagt endnu)</w:t>
            </w:r>
          </w:p>
        </w:tc>
        <w:tc>
          <w:tcPr>
            <w:tcW w:w="4889" w:type="dxa"/>
          </w:tcPr>
          <w:p w14:paraId="0D9A84A8" w14:textId="77777777" w:rsidR="00D66905" w:rsidRPr="008C757B" w:rsidRDefault="007B5E22" w:rsidP="00335949">
            <w:pPr>
              <w:spacing w:line="276" w:lineRule="auto"/>
              <w:jc w:val="both"/>
              <w:rPr>
                <w:rFonts w:cs="Arial"/>
                <w:szCs w:val="20"/>
              </w:rPr>
            </w:pPr>
            <w:r w:rsidRPr="008C757B">
              <w:rPr>
                <w:rFonts w:cs="Arial"/>
                <w:szCs w:val="20"/>
              </w:rPr>
              <w:t>6</w:t>
            </w:r>
            <w:r w:rsidR="00D66905" w:rsidRPr="008C757B">
              <w:rPr>
                <w:rFonts w:cs="Arial"/>
                <w:szCs w:val="20"/>
              </w:rPr>
              <w:t xml:space="preserve">. </w:t>
            </w:r>
            <w:r w:rsidRPr="008C757B">
              <w:rPr>
                <w:rFonts w:cs="Arial"/>
                <w:szCs w:val="20"/>
              </w:rPr>
              <w:t>møde</w:t>
            </w:r>
          </w:p>
        </w:tc>
      </w:tr>
      <w:tr w:rsidR="007B5E22" w:rsidRPr="008C757B" w14:paraId="6D5A9B2B" w14:textId="77777777" w:rsidTr="00854727">
        <w:tc>
          <w:tcPr>
            <w:tcW w:w="4889" w:type="dxa"/>
          </w:tcPr>
          <w:p w14:paraId="53A65F62" w14:textId="77777777" w:rsidR="007B5E22" w:rsidRPr="008C757B" w:rsidRDefault="006F0C7E" w:rsidP="00335949">
            <w:pPr>
              <w:spacing w:line="276" w:lineRule="auto"/>
              <w:jc w:val="both"/>
              <w:rPr>
                <w:rFonts w:cs="Arial"/>
                <w:szCs w:val="20"/>
              </w:rPr>
            </w:pPr>
            <w:r>
              <w:rPr>
                <w:rFonts w:cs="Arial"/>
                <w:szCs w:val="20"/>
              </w:rPr>
              <w:t>Medio november 2019</w:t>
            </w:r>
            <w:r w:rsidR="007B5E22" w:rsidRPr="008C757B">
              <w:rPr>
                <w:rFonts w:cs="Arial"/>
                <w:szCs w:val="20"/>
              </w:rPr>
              <w:t xml:space="preserve"> (dato ikke fastlagt endnu)</w:t>
            </w:r>
          </w:p>
        </w:tc>
        <w:tc>
          <w:tcPr>
            <w:tcW w:w="4889" w:type="dxa"/>
          </w:tcPr>
          <w:p w14:paraId="30A60D57" w14:textId="77777777" w:rsidR="007B5E22" w:rsidRPr="008C757B" w:rsidRDefault="007B5E22" w:rsidP="00335949">
            <w:pPr>
              <w:spacing w:line="276" w:lineRule="auto"/>
              <w:jc w:val="both"/>
              <w:rPr>
                <w:rFonts w:cs="Arial"/>
                <w:szCs w:val="20"/>
              </w:rPr>
            </w:pPr>
            <w:r w:rsidRPr="008C757B">
              <w:rPr>
                <w:rFonts w:cs="Arial"/>
                <w:szCs w:val="20"/>
              </w:rPr>
              <w:t>7. og afsluttende møde</w:t>
            </w:r>
          </w:p>
        </w:tc>
      </w:tr>
    </w:tbl>
    <w:p w14:paraId="47FFB549" w14:textId="77777777" w:rsidR="00D66905" w:rsidRPr="008C757B" w:rsidRDefault="00D66905" w:rsidP="00335949">
      <w:pPr>
        <w:spacing w:line="276" w:lineRule="auto"/>
        <w:jc w:val="both"/>
        <w:rPr>
          <w:rFonts w:cs="Arial"/>
          <w:szCs w:val="20"/>
        </w:rPr>
      </w:pPr>
    </w:p>
    <w:p w14:paraId="37DA8451" w14:textId="77777777" w:rsidR="00C901AC" w:rsidRPr="008C757B" w:rsidRDefault="00C901AC" w:rsidP="00335949">
      <w:pPr>
        <w:spacing w:line="276" w:lineRule="auto"/>
        <w:jc w:val="both"/>
        <w:rPr>
          <w:rFonts w:cs="Arial"/>
          <w:szCs w:val="20"/>
        </w:rPr>
      </w:pPr>
    </w:p>
    <w:p w14:paraId="5512E640" w14:textId="77777777" w:rsidR="00233B0F" w:rsidRPr="008C757B" w:rsidRDefault="00233B0F" w:rsidP="00335949">
      <w:pPr>
        <w:spacing w:line="276" w:lineRule="auto"/>
        <w:jc w:val="both"/>
        <w:rPr>
          <w:rFonts w:cs="Arial"/>
          <w:szCs w:val="20"/>
        </w:rPr>
      </w:pPr>
      <w:bookmarkStart w:id="8" w:name="emne"/>
      <w:bookmarkEnd w:id="8"/>
    </w:p>
    <w:p w14:paraId="51180263" w14:textId="77777777" w:rsidR="0083417D" w:rsidRPr="008C757B" w:rsidRDefault="0083417D" w:rsidP="00335949">
      <w:pPr>
        <w:spacing w:line="276" w:lineRule="auto"/>
        <w:jc w:val="both"/>
        <w:rPr>
          <w:rFonts w:cs="Arial"/>
          <w:szCs w:val="20"/>
        </w:rPr>
      </w:pPr>
      <w:bookmarkStart w:id="9" w:name="start"/>
      <w:bookmarkStart w:id="10" w:name="sideskift"/>
      <w:bookmarkEnd w:id="9"/>
      <w:bookmarkEnd w:id="10"/>
    </w:p>
    <w:sectPr w:rsidR="0083417D" w:rsidRPr="008C757B" w:rsidSect="00DA4EB7">
      <w:headerReference w:type="even" r:id="rId12"/>
      <w:headerReference w:type="default" r:id="rId13"/>
      <w:footerReference w:type="even" r:id="rId14"/>
      <w:footerReference w:type="default" r:id="rId15"/>
      <w:headerReference w:type="first" r:id="rId16"/>
      <w:footerReference w:type="first" r:id="rId17"/>
      <w:pgSz w:w="11906" w:h="16838" w:code="9"/>
      <w:pgMar w:top="1213"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18FE" w14:textId="77777777" w:rsidR="00BC4FE6" w:rsidRDefault="00BC4FE6">
      <w:r>
        <w:separator/>
      </w:r>
    </w:p>
  </w:endnote>
  <w:endnote w:type="continuationSeparator" w:id="0">
    <w:p w14:paraId="0A190C8B" w14:textId="77777777" w:rsidR="00BC4FE6" w:rsidRDefault="00BC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E5D" w14:textId="77777777" w:rsidR="00CF3599" w:rsidRDefault="00CF359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607F" w14:textId="77777777" w:rsidR="009D4C76" w:rsidRPr="00064F81" w:rsidRDefault="00BC4FE6" w:rsidP="00064F81">
    <w:pPr>
      <w:pStyle w:val="Sidefod"/>
      <w:spacing w:line="220" w:lineRule="exact"/>
      <w:rPr>
        <w:sz w:val="16"/>
        <w:szCs w:val="16"/>
      </w:rPr>
    </w:pPr>
    <w:r>
      <w:rPr>
        <w:noProof/>
        <w:sz w:val="16"/>
        <w:szCs w:val="16"/>
      </w:rPr>
      <mc:AlternateContent>
        <mc:Choice Requires="wps">
          <w:drawing>
            <wp:anchor distT="0" distB="0" distL="114300" distR="114300" simplePos="0" relativeHeight="251656704" behindDoc="0" locked="0" layoutInCell="1" allowOverlap="1" wp14:anchorId="475FD457" wp14:editId="4261F84E">
              <wp:simplePos x="0" y="0"/>
              <wp:positionH relativeFrom="page">
                <wp:posOffset>6246495</wp:posOffset>
              </wp:positionH>
              <wp:positionV relativeFrom="page">
                <wp:posOffset>10135235</wp:posOffset>
              </wp:positionV>
              <wp:extent cx="685800" cy="153670"/>
              <wp:effectExtent l="0" t="635"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F9E41" w14:textId="77777777" w:rsidR="009D4C76" w:rsidRPr="00431E8F" w:rsidRDefault="009D4C76" w:rsidP="00064F81">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7E256E">
                            <w:rPr>
                              <w:noProof/>
                              <w:sz w:val="16"/>
                              <w:szCs w:val="16"/>
                            </w:rPr>
                            <w:t>3</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7E256E">
                            <w:rPr>
                              <w:noProof/>
                              <w:sz w:val="16"/>
                              <w:szCs w:val="16"/>
                            </w:rPr>
                            <w:t>3</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D457" id="_x0000_t202" coordsize="21600,21600" o:spt="202" path="m,l,21600r21600,l21600,xe">
              <v:stroke joinstyle="miter"/>
              <v:path gradientshapeok="t" o:connecttype="rect"/>
            </v:shapetype>
            <v:shape id="Text Box 3" o:spid="_x0000_s1026" type="#_x0000_t202" style="position:absolute;margin-left:491.85pt;margin-top:798.05pt;width:54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" stroked="f">
              <v:textbox inset="0,0,0,0">
                <w:txbxContent>
                  <w:p w14:paraId="26EF9E41" w14:textId="77777777" w:rsidR="009D4C76" w:rsidRPr="00431E8F" w:rsidRDefault="009D4C76" w:rsidP="00064F81">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7E256E">
                      <w:rPr>
                        <w:noProof/>
                        <w:sz w:val="16"/>
                        <w:szCs w:val="16"/>
                      </w:rPr>
                      <w:t>3</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7E256E">
                      <w:rPr>
                        <w:noProof/>
                        <w:sz w:val="16"/>
                        <w:szCs w:val="16"/>
                      </w:rPr>
                      <w:t>3</w:t>
                    </w:r>
                    <w:r w:rsidRPr="00431E8F">
                      <w:rPr>
                        <w:sz w:val="16"/>
                        <w:szCs w:val="16"/>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87A8" w14:textId="77777777" w:rsidR="009D4C76" w:rsidRPr="00064F81" w:rsidRDefault="00BC4FE6" w:rsidP="00015CE8">
    <w:pPr>
      <w:pStyle w:val="Sidefod"/>
      <w:spacing w:line="220" w:lineRule="exact"/>
      <w:rPr>
        <w:sz w:val="16"/>
        <w:szCs w:val="16"/>
      </w:rPr>
    </w:pPr>
    <w:r>
      <w:rPr>
        <w:noProof/>
      </w:rPr>
      <w:drawing>
        <wp:anchor distT="0" distB="0" distL="114300" distR="114300" simplePos="0" relativeHeight="251662848" behindDoc="0" locked="0" layoutInCell="1" allowOverlap="1" wp14:anchorId="1FF04E74" wp14:editId="60FE6ACA">
          <wp:simplePos x="0" y="0"/>
          <wp:positionH relativeFrom="page">
            <wp:posOffset>899795</wp:posOffset>
          </wp:positionH>
          <wp:positionV relativeFrom="page">
            <wp:posOffset>9827895</wp:posOffset>
          </wp:positionV>
          <wp:extent cx="831850" cy="443230"/>
          <wp:effectExtent l="0" t="0" r="6350" b="0"/>
          <wp:wrapNone/>
          <wp:docPr id="7" name="Billede 7" descr="\\10.39.254.157\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39.254.157\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752" behindDoc="1" locked="0" layoutInCell="1" allowOverlap="1" wp14:anchorId="1B53BF7F" wp14:editId="76E62521">
          <wp:simplePos x="0" y="0"/>
          <wp:positionH relativeFrom="column">
            <wp:posOffset>2595245</wp:posOffset>
          </wp:positionH>
          <wp:positionV relativeFrom="paragraph">
            <wp:posOffset>-270510</wp:posOffset>
          </wp:positionV>
          <wp:extent cx="907415" cy="454025"/>
          <wp:effectExtent l="0" t="0" r="6985" b="3175"/>
          <wp:wrapTight wrapText="bothSides">
            <wp:wrapPolygon edited="0">
              <wp:start x="0" y="0"/>
              <wp:lineTo x="0" y="20845"/>
              <wp:lineTo x="21313" y="20845"/>
              <wp:lineTo x="21313"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45402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728" behindDoc="0" locked="0" layoutInCell="1" allowOverlap="1" wp14:anchorId="762B5374" wp14:editId="772D7BB4">
              <wp:simplePos x="0" y="0"/>
              <wp:positionH relativeFrom="page">
                <wp:posOffset>6246495</wp:posOffset>
              </wp:positionH>
              <wp:positionV relativeFrom="page">
                <wp:posOffset>10135235</wp:posOffset>
              </wp:positionV>
              <wp:extent cx="685800" cy="153670"/>
              <wp:effectExtent l="0" t="63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DEF2E" w14:textId="77777777" w:rsidR="009D4C76" w:rsidRPr="00431E8F" w:rsidRDefault="009D4C76" w:rsidP="00015CE8">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7E256E">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7E256E">
                            <w:rPr>
                              <w:noProof/>
                              <w:sz w:val="16"/>
                              <w:szCs w:val="16"/>
                            </w:rPr>
                            <w:t>1</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B5374" id="_x0000_t202" coordsize="21600,21600" o:spt="202" path="m,l,21600r21600,l21600,xe">
              <v:stroke joinstyle="miter"/>
              <v:path gradientshapeok="t" o:connecttype="rect"/>
            </v:shapetype>
            <v:shape id="Text Box 4" o:spid="_x0000_s1027" type="#_x0000_t202" style="position:absolute;margin-left:491.85pt;margin-top:798.05pt;width:54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" stroked="f">
              <v:textbox inset="0,0,0,0">
                <w:txbxContent>
                  <w:p w14:paraId="26EDEF2E" w14:textId="77777777" w:rsidR="009D4C76" w:rsidRPr="00431E8F" w:rsidRDefault="009D4C76" w:rsidP="00015CE8">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7E256E">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7E256E">
                      <w:rPr>
                        <w:noProof/>
                        <w:sz w:val="16"/>
                        <w:szCs w:val="16"/>
                      </w:rPr>
                      <w:t>1</w:t>
                    </w:r>
                    <w:r w:rsidRPr="00431E8F">
                      <w:rPr>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D5B6" w14:textId="77777777" w:rsidR="00BC4FE6" w:rsidRDefault="00BC4FE6">
      <w:r>
        <w:separator/>
      </w:r>
    </w:p>
  </w:footnote>
  <w:footnote w:type="continuationSeparator" w:id="0">
    <w:p w14:paraId="18F1A84A" w14:textId="77777777" w:rsidR="00BC4FE6" w:rsidRDefault="00BC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6346" w14:textId="77777777" w:rsidR="00CF3599" w:rsidRDefault="00CF359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099A" w14:textId="77777777" w:rsidR="009D4C76" w:rsidRPr="001906AF" w:rsidRDefault="00BC4FE6" w:rsidP="00F9361C">
    <w:pPr>
      <w:pStyle w:val="Sidehoved"/>
      <w:spacing w:line="220" w:lineRule="exact"/>
      <w:rPr>
        <w:szCs w:val="20"/>
      </w:rPr>
    </w:pPr>
    <w:r>
      <w:rPr>
        <w:noProof/>
      </w:rPr>
      <w:drawing>
        <wp:anchor distT="0" distB="0" distL="114300" distR="114300" simplePos="0" relativeHeight="251664896" behindDoc="0" locked="0" layoutInCell="1" allowOverlap="1" wp14:anchorId="079276C2" wp14:editId="18E2944C">
          <wp:simplePos x="0" y="0"/>
          <wp:positionH relativeFrom="page">
            <wp:posOffset>899795</wp:posOffset>
          </wp:positionH>
          <wp:positionV relativeFrom="page">
            <wp:posOffset>294640</wp:posOffset>
          </wp:positionV>
          <wp:extent cx="1190625" cy="381000"/>
          <wp:effectExtent l="0" t="0" r="9525" b="0"/>
          <wp:wrapNone/>
          <wp:docPr id="8" name="Billede 8" descr="\\10.39.254.157\SkrivFyn$\system/OUH_Odense_Universitetshospital_Svendborg_Syge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39.254.157\SkrivFyn$\system/OUH_Odense_Universitetshospital_Svendborg_Sygeh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E333C" w14:textId="77777777" w:rsidR="009D4C76" w:rsidRDefault="009D4C76">
    <w:pPr>
      <w:pStyle w:val="Sidehoved"/>
      <w:rPr>
        <w:szCs w:val="20"/>
      </w:rPr>
    </w:pPr>
  </w:p>
  <w:p w14:paraId="208059EB" w14:textId="77777777" w:rsidR="009D4C76" w:rsidRPr="001906AF" w:rsidRDefault="009D4C76">
    <w:pPr>
      <w:pStyle w:val="Sidehoved"/>
      <w:rPr>
        <w:szCs w:val="20"/>
      </w:rPr>
    </w:pPr>
  </w:p>
  <w:p w14:paraId="77064D08" w14:textId="77777777" w:rsidR="009D4C76" w:rsidRPr="001906AF" w:rsidRDefault="009D4C76">
    <w:pPr>
      <w:pStyle w:val="Sidehoved"/>
      <w:rPr>
        <w:szCs w:val="20"/>
      </w:rPr>
    </w:pPr>
  </w:p>
  <w:p w14:paraId="47C622BE" w14:textId="77777777" w:rsidR="009D4C76" w:rsidRDefault="009D4C76">
    <w:pPr>
      <w:pStyle w:val="Sidehoved"/>
      <w:rPr>
        <w:szCs w:val="20"/>
      </w:rPr>
    </w:pPr>
  </w:p>
  <w:p w14:paraId="172FB02A" w14:textId="77777777" w:rsidR="009D4C76" w:rsidRPr="001906AF" w:rsidRDefault="009D4C76">
    <w:pPr>
      <w:pStyle w:val="Sidehoved"/>
      <w:rPr>
        <w:szCs w:val="20"/>
      </w:rPr>
    </w:pPr>
  </w:p>
  <w:p w14:paraId="1B85E645" w14:textId="77777777" w:rsidR="009D4C76" w:rsidRPr="001906AF" w:rsidRDefault="009D4C76">
    <w:pPr>
      <w:pStyle w:val="Sidehoved"/>
      <w:rPr>
        <w:szCs w:val="20"/>
      </w:rPr>
    </w:pPr>
  </w:p>
  <w:p w14:paraId="7ADFA294" w14:textId="77777777" w:rsidR="009D4C76" w:rsidRPr="001906AF" w:rsidRDefault="009D4C76">
    <w:pPr>
      <w:pStyle w:val="Sidehoved"/>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C2B8" w14:textId="77777777" w:rsidR="00CE60E0" w:rsidRDefault="00BC4FE6">
    <w:pPr>
      <w:pStyle w:val="Sidehoved"/>
    </w:pPr>
    <w:r>
      <w:rPr>
        <w:noProof/>
      </w:rPr>
      <w:drawing>
        <wp:anchor distT="0" distB="0" distL="114300" distR="114300" simplePos="0" relativeHeight="251660800" behindDoc="1" locked="0" layoutInCell="1" allowOverlap="1" wp14:anchorId="437F94FD" wp14:editId="108380C9">
          <wp:simplePos x="0" y="0"/>
          <wp:positionH relativeFrom="page">
            <wp:posOffset>899795</wp:posOffset>
          </wp:positionH>
          <wp:positionV relativeFrom="page">
            <wp:posOffset>294640</wp:posOffset>
          </wp:positionV>
          <wp:extent cx="1190625" cy="381000"/>
          <wp:effectExtent l="0" t="0" r="9525" b="0"/>
          <wp:wrapNone/>
          <wp:docPr id="6" name="Billede 6" descr="\\10.39.254.157\SkrivFyn$\system\OUH_Odense_Universitetshospital_Svendborg_Syge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39.254.157\SkrivFyn$\system\OUH_Odense_Universitetshospital_Svendborg_Sygeh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0AE2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2123C"/>
    <w:multiLevelType w:val="hybridMultilevel"/>
    <w:tmpl w:val="3B48C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4717DA"/>
    <w:multiLevelType w:val="hybridMultilevel"/>
    <w:tmpl w:val="58947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AA59C9"/>
    <w:multiLevelType w:val="hybridMultilevel"/>
    <w:tmpl w:val="328C9C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C11127"/>
    <w:multiLevelType w:val="hybridMultilevel"/>
    <w:tmpl w:val="63DEA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183C7B"/>
    <w:multiLevelType w:val="hybridMultilevel"/>
    <w:tmpl w:val="037ADB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E5A7B3E"/>
    <w:multiLevelType w:val="hybridMultilevel"/>
    <w:tmpl w:val="8DC8A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5F066E"/>
    <w:multiLevelType w:val="hybridMultilevel"/>
    <w:tmpl w:val="9638474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D82E0E"/>
    <w:multiLevelType w:val="hybridMultilevel"/>
    <w:tmpl w:val="33E2B1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6"/>
    <w:rsid w:val="00000C2B"/>
    <w:rsid w:val="000124DE"/>
    <w:rsid w:val="00015CE8"/>
    <w:rsid w:val="00023EEB"/>
    <w:rsid w:val="0002668D"/>
    <w:rsid w:val="000317A1"/>
    <w:rsid w:val="000362FD"/>
    <w:rsid w:val="00064F81"/>
    <w:rsid w:val="00080929"/>
    <w:rsid w:val="000C13D9"/>
    <w:rsid w:val="000E01A1"/>
    <w:rsid w:val="000F74A1"/>
    <w:rsid w:val="000F7AB4"/>
    <w:rsid w:val="0011028C"/>
    <w:rsid w:val="00113F66"/>
    <w:rsid w:val="00127836"/>
    <w:rsid w:val="00127CA2"/>
    <w:rsid w:val="00131C2A"/>
    <w:rsid w:val="00133304"/>
    <w:rsid w:val="00167B28"/>
    <w:rsid w:val="00186CB2"/>
    <w:rsid w:val="001906AF"/>
    <w:rsid w:val="001A1A76"/>
    <w:rsid w:val="001A5376"/>
    <w:rsid w:val="001A5C08"/>
    <w:rsid w:val="001B445C"/>
    <w:rsid w:val="001B531F"/>
    <w:rsid w:val="001C5A6E"/>
    <w:rsid w:val="001E4D2C"/>
    <w:rsid w:val="001E7039"/>
    <w:rsid w:val="001E7698"/>
    <w:rsid w:val="00203726"/>
    <w:rsid w:val="00205784"/>
    <w:rsid w:val="00213B5F"/>
    <w:rsid w:val="0021665C"/>
    <w:rsid w:val="00233B0F"/>
    <w:rsid w:val="002452E5"/>
    <w:rsid w:val="00251D1D"/>
    <w:rsid w:val="00252883"/>
    <w:rsid w:val="002627D6"/>
    <w:rsid w:val="0026377D"/>
    <w:rsid w:val="00266FD1"/>
    <w:rsid w:val="00293771"/>
    <w:rsid w:val="002942CC"/>
    <w:rsid w:val="002B2B10"/>
    <w:rsid w:val="002B3C92"/>
    <w:rsid w:val="002C0D62"/>
    <w:rsid w:val="002C0E87"/>
    <w:rsid w:val="002D1132"/>
    <w:rsid w:val="002D6802"/>
    <w:rsid w:val="002E2FEE"/>
    <w:rsid w:val="002E4D6D"/>
    <w:rsid w:val="002F533A"/>
    <w:rsid w:val="002F7399"/>
    <w:rsid w:val="00311BFE"/>
    <w:rsid w:val="00326FF9"/>
    <w:rsid w:val="00330D43"/>
    <w:rsid w:val="00335949"/>
    <w:rsid w:val="00340534"/>
    <w:rsid w:val="00342B70"/>
    <w:rsid w:val="00352A37"/>
    <w:rsid w:val="0036174C"/>
    <w:rsid w:val="00391359"/>
    <w:rsid w:val="00397023"/>
    <w:rsid w:val="003A0E4E"/>
    <w:rsid w:val="003C6985"/>
    <w:rsid w:val="003D62B3"/>
    <w:rsid w:val="003E717C"/>
    <w:rsid w:val="003F4F86"/>
    <w:rsid w:val="003F539F"/>
    <w:rsid w:val="00402233"/>
    <w:rsid w:val="00402A6C"/>
    <w:rsid w:val="004031B4"/>
    <w:rsid w:val="00403F20"/>
    <w:rsid w:val="00404954"/>
    <w:rsid w:val="00405D2B"/>
    <w:rsid w:val="00431132"/>
    <w:rsid w:val="0045130E"/>
    <w:rsid w:val="00455472"/>
    <w:rsid w:val="00491E05"/>
    <w:rsid w:val="004A3D20"/>
    <w:rsid w:val="004C04FB"/>
    <w:rsid w:val="004C59EB"/>
    <w:rsid w:val="004C663C"/>
    <w:rsid w:val="004E0034"/>
    <w:rsid w:val="004F2FAF"/>
    <w:rsid w:val="004F4AA0"/>
    <w:rsid w:val="004F5C3F"/>
    <w:rsid w:val="004F77DC"/>
    <w:rsid w:val="00511777"/>
    <w:rsid w:val="0051782B"/>
    <w:rsid w:val="00517E8A"/>
    <w:rsid w:val="00541410"/>
    <w:rsid w:val="005444AD"/>
    <w:rsid w:val="00552347"/>
    <w:rsid w:val="00576EAC"/>
    <w:rsid w:val="005A1474"/>
    <w:rsid w:val="005C21C6"/>
    <w:rsid w:val="005C6DEC"/>
    <w:rsid w:val="005D29EA"/>
    <w:rsid w:val="005F5FC4"/>
    <w:rsid w:val="00613A91"/>
    <w:rsid w:val="00632008"/>
    <w:rsid w:val="00632421"/>
    <w:rsid w:val="00635BF8"/>
    <w:rsid w:val="006371C4"/>
    <w:rsid w:val="00650ED0"/>
    <w:rsid w:val="00660AE2"/>
    <w:rsid w:val="00674ED4"/>
    <w:rsid w:val="00680F46"/>
    <w:rsid w:val="006853CF"/>
    <w:rsid w:val="00691191"/>
    <w:rsid w:val="00691E0E"/>
    <w:rsid w:val="006B0873"/>
    <w:rsid w:val="006B2278"/>
    <w:rsid w:val="006B2B0E"/>
    <w:rsid w:val="006C1E0F"/>
    <w:rsid w:val="006E73D7"/>
    <w:rsid w:val="006E755F"/>
    <w:rsid w:val="006F0C7E"/>
    <w:rsid w:val="00710211"/>
    <w:rsid w:val="00711697"/>
    <w:rsid w:val="00716C70"/>
    <w:rsid w:val="00722A62"/>
    <w:rsid w:val="00724096"/>
    <w:rsid w:val="00726CE1"/>
    <w:rsid w:val="007421AE"/>
    <w:rsid w:val="0075056E"/>
    <w:rsid w:val="00766DFC"/>
    <w:rsid w:val="00772064"/>
    <w:rsid w:val="007720C6"/>
    <w:rsid w:val="00777178"/>
    <w:rsid w:val="007A0EF3"/>
    <w:rsid w:val="007B5E22"/>
    <w:rsid w:val="007D7513"/>
    <w:rsid w:val="007E256E"/>
    <w:rsid w:val="007F6536"/>
    <w:rsid w:val="008004A3"/>
    <w:rsid w:val="00807D6E"/>
    <w:rsid w:val="008257C7"/>
    <w:rsid w:val="008335EA"/>
    <w:rsid w:val="0083417D"/>
    <w:rsid w:val="0083703F"/>
    <w:rsid w:val="00841ADB"/>
    <w:rsid w:val="00842CEC"/>
    <w:rsid w:val="008570FB"/>
    <w:rsid w:val="008610E1"/>
    <w:rsid w:val="008800F6"/>
    <w:rsid w:val="008823B8"/>
    <w:rsid w:val="00892B21"/>
    <w:rsid w:val="008A3CE7"/>
    <w:rsid w:val="008C20A0"/>
    <w:rsid w:val="008C757B"/>
    <w:rsid w:val="008C7AA5"/>
    <w:rsid w:val="009012C2"/>
    <w:rsid w:val="009133EF"/>
    <w:rsid w:val="00916E23"/>
    <w:rsid w:val="00920C9A"/>
    <w:rsid w:val="009626CE"/>
    <w:rsid w:val="00970D67"/>
    <w:rsid w:val="00991274"/>
    <w:rsid w:val="00991A8F"/>
    <w:rsid w:val="009935FC"/>
    <w:rsid w:val="00997883"/>
    <w:rsid w:val="009B1509"/>
    <w:rsid w:val="009C52F5"/>
    <w:rsid w:val="009C5605"/>
    <w:rsid w:val="009D3C3D"/>
    <w:rsid w:val="009D4C76"/>
    <w:rsid w:val="009F45B2"/>
    <w:rsid w:val="00A00B61"/>
    <w:rsid w:val="00A075FD"/>
    <w:rsid w:val="00A10FB7"/>
    <w:rsid w:val="00A36906"/>
    <w:rsid w:val="00A37970"/>
    <w:rsid w:val="00A413CA"/>
    <w:rsid w:val="00A4717B"/>
    <w:rsid w:val="00A730C3"/>
    <w:rsid w:val="00A77F8B"/>
    <w:rsid w:val="00A957F1"/>
    <w:rsid w:val="00AA0745"/>
    <w:rsid w:val="00AB679C"/>
    <w:rsid w:val="00AD7B57"/>
    <w:rsid w:val="00AE60DF"/>
    <w:rsid w:val="00B32F09"/>
    <w:rsid w:val="00B4112F"/>
    <w:rsid w:val="00B46966"/>
    <w:rsid w:val="00B54A92"/>
    <w:rsid w:val="00B61229"/>
    <w:rsid w:val="00B744B5"/>
    <w:rsid w:val="00BA6863"/>
    <w:rsid w:val="00BA7F1E"/>
    <w:rsid w:val="00BB5C53"/>
    <w:rsid w:val="00BC1516"/>
    <w:rsid w:val="00BC1FCB"/>
    <w:rsid w:val="00BC4FE6"/>
    <w:rsid w:val="00BD1476"/>
    <w:rsid w:val="00BE047C"/>
    <w:rsid w:val="00BF0019"/>
    <w:rsid w:val="00BF09E3"/>
    <w:rsid w:val="00BF11F0"/>
    <w:rsid w:val="00BF242B"/>
    <w:rsid w:val="00C14F26"/>
    <w:rsid w:val="00C3278D"/>
    <w:rsid w:val="00C46608"/>
    <w:rsid w:val="00C50334"/>
    <w:rsid w:val="00C61AE7"/>
    <w:rsid w:val="00C76563"/>
    <w:rsid w:val="00C802EB"/>
    <w:rsid w:val="00C80DD2"/>
    <w:rsid w:val="00C8587F"/>
    <w:rsid w:val="00C901AC"/>
    <w:rsid w:val="00CB1E99"/>
    <w:rsid w:val="00CC595D"/>
    <w:rsid w:val="00CD23A7"/>
    <w:rsid w:val="00CD2BC4"/>
    <w:rsid w:val="00CE4720"/>
    <w:rsid w:val="00CE60E0"/>
    <w:rsid w:val="00CF051C"/>
    <w:rsid w:val="00CF3599"/>
    <w:rsid w:val="00CF484B"/>
    <w:rsid w:val="00D03CF2"/>
    <w:rsid w:val="00D05C5D"/>
    <w:rsid w:val="00D12679"/>
    <w:rsid w:val="00D340F7"/>
    <w:rsid w:val="00D51C9F"/>
    <w:rsid w:val="00D5369D"/>
    <w:rsid w:val="00D65D27"/>
    <w:rsid w:val="00D66905"/>
    <w:rsid w:val="00D679C8"/>
    <w:rsid w:val="00D679E2"/>
    <w:rsid w:val="00D70911"/>
    <w:rsid w:val="00D92B8B"/>
    <w:rsid w:val="00DA4EB7"/>
    <w:rsid w:val="00DA50B0"/>
    <w:rsid w:val="00DA51BC"/>
    <w:rsid w:val="00DB2E7B"/>
    <w:rsid w:val="00DB2F7B"/>
    <w:rsid w:val="00DC7CFF"/>
    <w:rsid w:val="00DD16D2"/>
    <w:rsid w:val="00DE7572"/>
    <w:rsid w:val="00E00041"/>
    <w:rsid w:val="00E02B6F"/>
    <w:rsid w:val="00E07BB8"/>
    <w:rsid w:val="00E12369"/>
    <w:rsid w:val="00E12A9D"/>
    <w:rsid w:val="00E174D7"/>
    <w:rsid w:val="00E31E72"/>
    <w:rsid w:val="00E44EAE"/>
    <w:rsid w:val="00E45DD5"/>
    <w:rsid w:val="00E47091"/>
    <w:rsid w:val="00E73BCB"/>
    <w:rsid w:val="00E82E23"/>
    <w:rsid w:val="00E8571D"/>
    <w:rsid w:val="00E93815"/>
    <w:rsid w:val="00EA15E7"/>
    <w:rsid w:val="00EA5ECE"/>
    <w:rsid w:val="00EC2963"/>
    <w:rsid w:val="00EC3C02"/>
    <w:rsid w:val="00EE2B16"/>
    <w:rsid w:val="00EE66D2"/>
    <w:rsid w:val="00F30FC0"/>
    <w:rsid w:val="00F354F9"/>
    <w:rsid w:val="00F82A48"/>
    <w:rsid w:val="00F9361C"/>
    <w:rsid w:val="00FA4BE6"/>
    <w:rsid w:val="00FB281F"/>
    <w:rsid w:val="00FC67AD"/>
    <w:rsid w:val="00FE1E5A"/>
    <w:rsid w:val="00FF64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64ACAE"/>
  <w15:docId w15:val="{7520F4A9-4A72-45A6-96EB-3318310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17A1"/>
    <w:pPr>
      <w:spacing w:line="260" w:lineRule="atLeast"/>
    </w:pPr>
    <w:rPr>
      <w:rFonts w:ascii="Arial" w:hAnsi="Arial"/>
      <w:szCs w:val="24"/>
    </w:rPr>
  </w:style>
  <w:style w:type="paragraph" w:styleId="Overskrift1">
    <w:name w:val="heading 1"/>
    <w:basedOn w:val="Normal"/>
    <w:next w:val="Normal"/>
    <w:qFormat/>
    <w:rsid w:val="00455472"/>
    <w:pPr>
      <w:keepNext/>
      <w:spacing w:before="240" w:after="60"/>
      <w:outlineLvl w:val="0"/>
    </w:pPr>
    <w:rPr>
      <w:rFonts w:cs="Arial"/>
      <w:b/>
      <w:bCs/>
      <w:kern w:val="32"/>
      <w:sz w:val="32"/>
      <w:szCs w:val="32"/>
    </w:rPr>
  </w:style>
  <w:style w:type="paragraph" w:styleId="Overskrift2">
    <w:name w:val="heading 2"/>
    <w:basedOn w:val="Normal"/>
    <w:next w:val="Normal"/>
    <w:qFormat/>
    <w:rsid w:val="003C6985"/>
    <w:pPr>
      <w:keepNext/>
      <w:spacing w:before="240" w:after="60"/>
      <w:outlineLvl w:val="1"/>
    </w:pPr>
    <w:rPr>
      <w:rFonts w:cs="Arial"/>
      <w:b/>
      <w:bCs/>
      <w:i/>
      <w:iCs/>
      <w:sz w:val="28"/>
      <w:szCs w:val="28"/>
    </w:rPr>
  </w:style>
  <w:style w:type="paragraph" w:styleId="Overskrift3">
    <w:name w:val="heading 3"/>
    <w:basedOn w:val="Normal"/>
    <w:next w:val="Normal"/>
    <w:qFormat/>
    <w:rsid w:val="003C6985"/>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uiPriority w:val="59"/>
    <w:rsid w:val="00C7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807D6E"/>
  </w:style>
  <w:style w:type="paragraph" w:styleId="Dokumentoversigt">
    <w:name w:val="Document Map"/>
    <w:basedOn w:val="Normal"/>
    <w:semiHidden/>
    <w:rsid w:val="00455472"/>
    <w:pPr>
      <w:shd w:val="clear" w:color="auto" w:fill="000080"/>
    </w:pPr>
    <w:rPr>
      <w:rFonts w:ascii="Tahoma" w:hAnsi="Tahoma" w:cs="Tahoma"/>
    </w:rPr>
  </w:style>
  <w:style w:type="paragraph" w:customStyle="1" w:styleId="OUH1Overskrift">
    <w:name w:val="OUH 1 Overskrift"/>
    <w:basedOn w:val="Normal"/>
    <w:next w:val="Normal"/>
    <w:rsid w:val="009935FC"/>
    <w:pPr>
      <w:spacing w:line="300" w:lineRule="atLeast"/>
    </w:pPr>
    <w:rPr>
      <w:b/>
      <w:sz w:val="30"/>
    </w:rPr>
  </w:style>
  <w:style w:type="paragraph" w:customStyle="1" w:styleId="OUH2Overskrift">
    <w:name w:val="OUH 2 Overskrift"/>
    <w:basedOn w:val="Normal"/>
    <w:next w:val="Normal"/>
    <w:rsid w:val="009935FC"/>
    <w:rPr>
      <w:b/>
      <w:sz w:val="26"/>
    </w:rPr>
  </w:style>
  <w:style w:type="paragraph" w:customStyle="1" w:styleId="OUH3Overskrift">
    <w:name w:val="OUH 3 Overskrift"/>
    <w:basedOn w:val="Normal"/>
    <w:next w:val="Normal"/>
    <w:rsid w:val="009935FC"/>
    <w:rPr>
      <w:b/>
      <w:sz w:val="22"/>
    </w:rPr>
  </w:style>
  <w:style w:type="paragraph" w:styleId="NormalWeb">
    <w:name w:val="Normal (Web)"/>
    <w:basedOn w:val="Normal"/>
    <w:rsid w:val="00916E23"/>
  </w:style>
  <w:style w:type="paragraph" w:styleId="Markeringsbobletekst">
    <w:name w:val="Balloon Text"/>
    <w:basedOn w:val="Normal"/>
    <w:link w:val="MarkeringsbobletekstTegn"/>
    <w:rsid w:val="00D6690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66905"/>
    <w:rPr>
      <w:rFonts w:ascii="Tahoma" w:hAnsi="Tahoma" w:cs="Tahoma"/>
      <w:sz w:val="16"/>
      <w:szCs w:val="16"/>
    </w:rPr>
  </w:style>
  <w:style w:type="paragraph" w:styleId="Listeafsnit">
    <w:name w:val="List Paragraph"/>
    <w:basedOn w:val="Normal"/>
    <w:uiPriority w:val="34"/>
    <w:qFormat/>
    <w:rsid w:val="00D66905"/>
    <w:pPr>
      <w:spacing w:after="200" w:line="276" w:lineRule="auto"/>
      <w:ind w:left="720"/>
      <w:contextualSpacing/>
    </w:pPr>
    <w:rPr>
      <w:rFonts w:asciiTheme="minorHAnsi" w:eastAsiaTheme="minorHAnsi" w:hAnsiTheme="minorHAnsi" w:cstheme="minorBidi"/>
      <w:sz w:val="22"/>
      <w:szCs w:val="22"/>
      <w:lang w:eastAsia="en-US"/>
    </w:rPr>
  </w:style>
  <w:style w:type="paragraph" w:styleId="Fodnotetekst">
    <w:name w:val="footnote text"/>
    <w:basedOn w:val="Normal"/>
    <w:link w:val="FodnotetekstTegn"/>
    <w:rsid w:val="004E0034"/>
    <w:pPr>
      <w:spacing w:line="240" w:lineRule="auto"/>
    </w:pPr>
    <w:rPr>
      <w:szCs w:val="20"/>
    </w:rPr>
  </w:style>
  <w:style w:type="character" w:customStyle="1" w:styleId="FodnotetekstTegn">
    <w:name w:val="Fodnotetekst Tegn"/>
    <w:basedOn w:val="Standardskrifttypeiafsnit"/>
    <w:link w:val="Fodnotetekst"/>
    <w:rsid w:val="004E0034"/>
    <w:rPr>
      <w:rFonts w:ascii="Arial" w:hAnsi="Arial"/>
    </w:rPr>
  </w:style>
  <w:style w:type="character" w:styleId="Fodnotehenvisning">
    <w:name w:val="footnote reference"/>
    <w:rsid w:val="004E0034"/>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79849">
      <w:bodyDiv w:val="1"/>
      <w:marLeft w:val="0"/>
      <w:marRight w:val="0"/>
      <w:marTop w:val="0"/>
      <w:marBottom w:val="0"/>
      <w:divBdr>
        <w:top w:val="none" w:sz="0" w:space="0" w:color="auto"/>
        <w:left w:val="none" w:sz="0" w:space="0" w:color="auto"/>
        <w:bottom w:val="none" w:sz="0" w:space="0" w:color="auto"/>
        <w:right w:val="none" w:sz="0" w:space="0" w:color="auto"/>
      </w:divBdr>
    </w:div>
    <w:div w:id="1688678180">
      <w:bodyDiv w:val="1"/>
      <w:marLeft w:val="0"/>
      <w:marRight w:val="0"/>
      <w:marTop w:val="0"/>
      <w:marBottom w:val="0"/>
      <w:divBdr>
        <w:top w:val="none" w:sz="0" w:space="0" w:color="auto"/>
        <w:left w:val="none" w:sz="0" w:space="0" w:color="auto"/>
        <w:bottom w:val="none" w:sz="0" w:space="0" w:color="auto"/>
        <w:right w:val="none" w:sz="0" w:space="0" w:color="auto"/>
      </w:divBdr>
    </w:div>
    <w:div w:id="17884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1C43A0581261459E5BC1B0FDEBCA53" ma:contentTypeVersion="8" ma:contentTypeDescription="Opret et nyt dokument." ma:contentTypeScope="" ma:versionID="224d2c340a89bb77ac3e94f1349d5510">
  <xsd:schema xmlns:xsd="http://www.w3.org/2001/XMLSchema" xmlns:xs="http://www.w3.org/2001/XMLSchema" xmlns:p="http://schemas.microsoft.com/office/2006/metadata/properties" xmlns:ns3="d55df135-c0f1-4ad8-885e-f9e08b919980" targetNamespace="http://schemas.microsoft.com/office/2006/metadata/properties" ma:root="true" ma:fieldsID="7839350996e3b8b75aa549f7c8a27655" ns3:_="">
    <xsd:import namespace="d55df135-c0f1-4ad8-885e-f9e08b9199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f135-c0f1-4ad8-885e-f9e08b919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567D-DBAC-46E5-9C99-7D5D70D4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f135-c0f1-4ad8-885e-f9e08b91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D9B37-47B3-4E46-A6D6-1E400BE5394D}">
  <ds:schemaRefs>
    <ds:schemaRef ds:uri="http://schemas.microsoft.com/sharepoint/v3/contenttype/forms"/>
  </ds:schemaRefs>
</ds:datastoreItem>
</file>

<file path=customXml/itemProps3.xml><?xml version="1.0" encoding="utf-8"?>
<ds:datastoreItem xmlns:ds="http://schemas.openxmlformats.org/officeDocument/2006/customXml" ds:itemID="{FADC94E0-CC84-40FC-BDB6-D100DC8636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55df135-c0f1-4ad8-885e-f9e08b91998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D23873-2058-485C-9F47-5C76F4DC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5305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Fyns Amt</vt:lpstr>
    </vt:vector>
  </TitlesOfParts>
  <Company>Team Data Support A/S</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Fyns Amt</dc:title>
  <dc:creator>Solvejg Bang Kristensen</dc:creator>
  <cp:lastModifiedBy>Louise Helga Overgaard Nielsen</cp:lastModifiedBy>
  <cp:revision>2</cp:revision>
  <cp:lastPrinted>2018-08-27T12:49:00Z</cp:lastPrinted>
  <dcterms:created xsi:type="dcterms:W3CDTF">2020-05-22T10:20:00Z</dcterms:created>
  <dcterms:modified xsi:type="dcterms:W3CDTF">2020-05-22T10:20:00Z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
    <vt:bool>true</vt:bool>
  </property>
  <property fmtid="{D5CDD505-2E9C-101B-9397-08002B2CF9AE}" pid="3" name="LogoFarve">
    <vt:bool>true</vt:bool>
  </property>
  <property fmtid="{D5CDD505-2E9C-101B-9397-08002B2CF9AE}" pid="4" name="LogoSort">
    <vt:bool>false</vt:bool>
  </property>
  <property fmtid="{D5CDD505-2E9C-101B-9397-08002B2CF9AE}" pid="5" name="UdenLogo">
    <vt:bool>false</vt:bool>
  </property>
  <property fmtid="{D5CDD505-2E9C-101B-9397-08002B2CF9AE}" pid="6" name="DokType">
    <vt:lpwstr>Notat</vt:lpwstr>
  </property>
  <property fmtid="{D5CDD505-2E9C-101B-9397-08002B2CF9AE}" pid="7" name="MedDato">
    <vt:bool>true</vt:bool>
  </property>
  <property fmtid="{D5CDD505-2E9C-101B-9397-08002B2CF9AE}" pid="8" name="Egenadr">
    <vt:bool>false</vt:bool>
  </property>
  <property fmtid="{D5CDD505-2E9C-101B-9397-08002B2CF9AE}" pid="9" name="Adr1">
    <vt:lpwstr>Sdr. Boulevard 29</vt:lpwstr>
  </property>
  <property fmtid="{D5CDD505-2E9C-101B-9397-08002B2CF9AE}" pid="10" name="Adr2">
    <vt:lpwstr>5000 Odense C</vt:lpwstr>
  </property>
  <property fmtid="{D5CDD505-2E9C-101B-9397-08002B2CF9AE}" pid="11" name="Telefon">
    <vt:lpwstr>6611 3333</vt:lpwstr>
  </property>
  <property fmtid="{D5CDD505-2E9C-101B-9397-08002B2CF9AE}" pid="12" name="Bruger">
    <vt:lpwstr>nih8ne</vt:lpwstr>
  </property>
  <property fmtid="{D5CDD505-2E9C-101B-9397-08002B2CF9AE}" pid="13" name="OfficeInstanceGUID">
    <vt:lpwstr>{59D15916-8999-4960-9A63-5E576A136580}</vt:lpwstr>
  </property>
  <property fmtid="{D5CDD505-2E9C-101B-9397-08002B2CF9AE}" pid="14" name="ContentTypeId">
    <vt:lpwstr>0x010100651C43A0581261459E5BC1B0FDEBCA53</vt:lpwstr>
  </property>
</Properties>
</file>