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B5" w:rsidRDefault="00FD5FB5" w:rsidP="00825DF3">
      <w:pPr>
        <w:pStyle w:val="Brevtypeangivelse"/>
        <w:rPr>
          <w:rFonts w:cs="Arial"/>
        </w:rPr>
      </w:pPr>
      <w:bookmarkStart w:id="0" w:name="_GoBack"/>
      <w:bookmarkEnd w:id="0"/>
      <w:r>
        <w:rPr>
          <w:rFonts w:cs="Arial"/>
        </w:rPr>
        <w:t>K</w:t>
      </w:r>
      <w:r w:rsidR="00985BEB" w:rsidRPr="00985BEB">
        <w:rPr>
          <w:rFonts w:cs="Arial"/>
        </w:rPr>
        <w:t>ommissorium for tværsektoriel arbejdsgruppe</w:t>
      </w:r>
      <w:r w:rsidR="00985BEB" w:rsidRPr="00985BEB">
        <w:rPr>
          <w:rFonts w:cs="Arial"/>
          <w:color w:val="000000" w:themeColor="text1"/>
          <w:sz w:val="30"/>
        </w:rPr>
        <w:t xml:space="preserve"> </w:t>
      </w:r>
      <w:r w:rsidR="00825DF3" w:rsidRPr="00825DF3">
        <w:rPr>
          <w:rFonts w:cs="Arial"/>
        </w:rPr>
        <w:t xml:space="preserve">til revidering af samarbejdsaftalen om </w:t>
      </w:r>
      <w:r w:rsidR="00825DF3">
        <w:rPr>
          <w:rFonts w:cs="Arial"/>
        </w:rPr>
        <w:t xml:space="preserve">patienter med </w:t>
      </w:r>
      <w:r w:rsidR="00825DF3" w:rsidRPr="00825DF3">
        <w:rPr>
          <w:rFonts w:cs="Arial"/>
        </w:rPr>
        <w:t>uhelbredelig livstruende sygdom og forventet kort levetid i Region Syddanmark</w:t>
      </w:r>
    </w:p>
    <w:p w:rsidR="00FC0E41" w:rsidRPr="00FD5FB5" w:rsidRDefault="00825DF3" w:rsidP="00825DF3">
      <w:pPr>
        <w:pStyle w:val="Brevtypeangivelse"/>
        <w:rPr>
          <w:rFonts w:cs="Arial"/>
          <w:sz w:val="36"/>
          <w:szCs w:val="36"/>
        </w:rPr>
      </w:pPr>
      <w:r w:rsidRPr="00FD5FB5">
        <w:rPr>
          <w:rFonts w:cs="Arial"/>
          <w:sz w:val="36"/>
          <w:szCs w:val="36"/>
        </w:rPr>
        <w:t xml:space="preserve"> </w:t>
      </w:r>
      <w:r w:rsidR="00FD5FB5" w:rsidRPr="00FD5FB5">
        <w:rPr>
          <w:rFonts w:cs="Arial"/>
          <w:sz w:val="36"/>
          <w:szCs w:val="36"/>
        </w:rPr>
        <w:t xml:space="preserve">– </w:t>
      </w:r>
      <w:r w:rsidR="002B6C23">
        <w:rPr>
          <w:rFonts w:cs="Arial"/>
          <w:sz w:val="36"/>
          <w:szCs w:val="36"/>
        </w:rPr>
        <w:t>tilrette</w:t>
      </w:r>
      <w:r w:rsidR="00FD5FB5" w:rsidRPr="00FD5FB5">
        <w:rPr>
          <w:rFonts w:cs="Arial"/>
          <w:sz w:val="36"/>
          <w:szCs w:val="36"/>
        </w:rPr>
        <w:t>t september 2018</w:t>
      </w:r>
    </w:p>
    <w:tbl>
      <w:tblPr>
        <w:tblStyle w:val="Tabel-Gitter"/>
        <w:tblpPr w:leftFromText="142" w:rightFromText="142" w:vertAnchor="page" w:tblpY="1390"/>
        <w:tblOverlap w:val="never"/>
        <w:tblW w:w="8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3996"/>
      </w:tblGrid>
      <w:tr w:rsidR="00253D6E" w:rsidRPr="00985BEB" w:rsidTr="00253D6E">
        <w:tc>
          <w:tcPr>
            <w:tcW w:w="4825" w:type="dxa"/>
          </w:tcPr>
          <w:p w:rsidR="00253D6E" w:rsidRPr="00985BEB" w:rsidRDefault="00253D6E" w:rsidP="00985BEB">
            <w:r w:rsidRPr="00985BEB">
              <w:t>Afdeling:</w:t>
            </w:r>
            <w:r w:rsidRPr="00985BEB">
              <w:tab/>
            </w:r>
            <w:r w:rsidRPr="00985BEB">
              <w:tab/>
            </w:r>
            <w:r w:rsidR="00985BEB" w:rsidRPr="00985BEB">
              <w:rPr>
                <w:rFonts w:cs="Arial"/>
              </w:rPr>
              <w:t>Tværsektorielt samarbejde</w:t>
            </w:r>
          </w:p>
        </w:tc>
        <w:tc>
          <w:tcPr>
            <w:tcW w:w="3996" w:type="dxa"/>
          </w:tcPr>
          <w:p w:rsidR="00253D6E" w:rsidRPr="00985BEB" w:rsidRDefault="00253D6E" w:rsidP="00253D6E"/>
        </w:tc>
      </w:tr>
      <w:tr w:rsidR="00253D6E" w:rsidRPr="00985BEB" w:rsidTr="00253D6E">
        <w:tc>
          <w:tcPr>
            <w:tcW w:w="4825" w:type="dxa"/>
          </w:tcPr>
          <w:p w:rsidR="00253D6E" w:rsidRPr="00985BEB" w:rsidRDefault="00253D6E" w:rsidP="00253D6E">
            <w:r w:rsidRPr="00985BEB">
              <w:t>Journal nr.:</w:t>
            </w:r>
            <w:r w:rsidRPr="00985BEB">
              <w:tab/>
            </w:r>
          </w:p>
        </w:tc>
        <w:tc>
          <w:tcPr>
            <w:tcW w:w="3996" w:type="dxa"/>
          </w:tcPr>
          <w:p w:rsidR="00253D6E" w:rsidRPr="00985BEB" w:rsidRDefault="00253D6E" w:rsidP="00985BEB"/>
        </w:tc>
      </w:tr>
      <w:tr w:rsidR="00253D6E" w:rsidRPr="00985BEB" w:rsidTr="00253D6E">
        <w:tc>
          <w:tcPr>
            <w:tcW w:w="4825" w:type="dxa"/>
          </w:tcPr>
          <w:p w:rsidR="00253D6E" w:rsidRPr="00985BEB" w:rsidRDefault="00253D6E" w:rsidP="00985BEB">
            <w:r w:rsidRPr="00985BEB">
              <w:t>Dato:</w:t>
            </w:r>
            <w:r w:rsidRPr="00985BEB">
              <w:tab/>
            </w:r>
            <w:r w:rsidRPr="00985BEB">
              <w:tab/>
            </w:r>
            <w:r w:rsidRPr="00985BEB">
              <w:tab/>
            </w:r>
            <w:r w:rsidR="00985BEB" w:rsidRPr="00985BEB">
              <w:rPr>
                <w:rFonts w:cs="Arial"/>
              </w:rPr>
              <w:t>26. september 2018</w:t>
            </w:r>
          </w:p>
        </w:tc>
        <w:tc>
          <w:tcPr>
            <w:tcW w:w="3996" w:type="dxa"/>
          </w:tcPr>
          <w:p w:rsidR="00253D6E" w:rsidRPr="00985BEB" w:rsidRDefault="00253D6E" w:rsidP="00985BEB"/>
        </w:tc>
      </w:tr>
    </w:tbl>
    <w:p w:rsidR="00825DF3" w:rsidRDefault="00825DF3" w:rsidP="00825DF3">
      <w:pPr>
        <w:pStyle w:val="Default"/>
        <w:rPr>
          <w:b/>
          <w:bCs/>
          <w:sz w:val="20"/>
          <w:szCs w:val="20"/>
        </w:rPr>
      </w:pPr>
    </w:p>
    <w:p w:rsidR="00D351D2" w:rsidRDefault="00D351D2" w:rsidP="00D351D2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25DF3" w:rsidRPr="00D351D2" w:rsidRDefault="00825DF3" w:rsidP="00D351D2">
      <w:pPr>
        <w:pStyle w:val="Default"/>
        <w:rPr>
          <w:rFonts w:ascii="Verdana" w:hAnsi="Verdana"/>
          <w:sz w:val="20"/>
          <w:szCs w:val="20"/>
        </w:rPr>
      </w:pPr>
      <w:r w:rsidRPr="00D351D2">
        <w:rPr>
          <w:rFonts w:ascii="Verdana" w:hAnsi="Verdana"/>
          <w:b/>
          <w:bCs/>
          <w:sz w:val="20"/>
          <w:szCs w:val="20"/>
        </w:rPr>
        <w:t xml:space="preserve">Baggrund </w:t>
      </w:r>
    </w:p>
    <w:p w:rsidR="00D351D2" w:rsidRDefault="00825DF3" w:rsidP="00B70135">
      <w:pPr>
        <w:pStyle w:val="Default"/>
        <w:spacing w:line="260" w:lineRule="exact"/>
        <w:rPr>
          <w:rFonts w:ascii="Verdana" w:hAnsi="Verdana"/>
          <w:sz w:val="20"/>
          <w:szCs w:val="20"/>
        </w:rPr>
      </w:pPr>
      <w:r w:rsidRPr="00D351D2">
        <w:rPr>
          <w:rFonts w:ascii="Verdana" w:hAnsi="Verdana"/>
          <w:sz w:val="20"/>
          <w:szCs w:val="20"/>
        </w:rPr>
        <w:t xml:space="preserve">Det Administrative Kontaktforum besluttede på møde den 22. juni 2017, at Følgegruppen for Behandling og pleje skal se på behovet for tværsektoriel opfølgning i Region Syddanmark i forhold til Sundhedsstyrelsens anbefalinger for den palliative indsats, når den foreligger i en revideret udgave. 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sz w:val="20"/>
          <w:szCs w:val="20"/>
        </w:rPr>
      </w:pPr>
    </w:p>
    <w:p w:rsidR="00A23437" w:rsidRPr="00A23437" w:rsidRDefault="00825DF3" w:rsidP="00B70135">
      <w:pPr>
        <w:pStyle w:val="Default"/>
        <w:spacing w:line="260" w:lineRule="exact"/>
        <w:rPr>
          <w:rFonts w:ascii="Verdana" w:hAnsi="Verdana"/>
          <w:sz w:val="20"/>
          <w:szCs w:val="20"/>
        </w:rPr>
      </w:pPr>
      <w:r w:rsidRPr="00D351D2">
        <w:rPr>
          <w:rFonts w:ascii="Verdana" w:hAnsi="Verdana"/>
          <w:sz w:val="20"/>
          <w:szCs w:val="20"/>
        </w:rPr>
        <w:t xml:space="preserve">Sundhedsstyrelsens anbefalinger for den palliative indsats udkom i december 2017, og Følgegruppen har i forlængelse heraf vurderet, at Samarbejdsaftalen om patienter med uhelbredelig livstruende sygdom og forventet kort levetid i Region Syddanmark skal revideres. Arbejdet skal tage afsæt i Sundhedsstyrelsen anbefalinger samt gældende lovgivning på området. </w:t>
      </w:r>
      <w:r w:rsidR="00722F48">
        <w:rPr>
          <w:rFonts w:ascii="Verdana" w:hAnsi="Verdana"/>
          <w:sz w:val="20"/>
          <w:szCs w:val="20"/>
        </w:rPr>
        <w:t>S</w:t>
      </w:r>
      <w:r w:rsidR="00A23437">
        <w:rPr>
          <w:rFonts w:ascii="Verdana" w:hAnsi="Verdana"/>
          <w:sz w:val="20"/>
          <w:szCs w:val="20"/>
        </w:rPr>
        <w:t xml:space="preserve">undhedsstyrelsens kommende anbefalinger for palliative indsatser til børn, unge og deres familier </w:t>
      </w:r>
      <w:r w:rsidR="00722F48">
        <w:rPr>
          <w:rFonts w:ascii="Verdana" w:hAnsi="Verdana"/>
          <w:sz w:val="20"/>
          <w:szCs w:val="20"/>
        </w:rPr>
        <w:t xml:space="preserve">skal </w:t>
      </w:r>
      <w:r w:rsidR="00A23437">
        <w:rPr>
          <w:rFonts w:ascii="Verdana" w:hAnsi="Verdana"/>
          <w:sz w:val="20"/>
          <w:szCs w:val="20"/>
        </w:rPr>
        <w:t xml:space="preserve">også </w:t>
      </w:r>
      <w:r w:rsidR="00722F48">
        <w:rPr>
          <w:rFonts w:ascii="Verdana" w:hAnsi="Verdana"/>
          <w:sz w:val="20"/>
          <w:szCs w:val="20"/>
        </w:rPr>
        <w:t>indgå</w:t>
      </w:r>
      <w:r w:rsidR="00A23437">
        <w:rPr>
          <w:rFonts w:ascii="Verdana" w:hAnsi="Verdana"/>
          <w:sz w:val="20"/>
          <w:szCs w:val="20"/>
        </w:rPr>
        <w:t xml:space="preserve"> som </w:t>
      </w:r>
      <w:r w:rsidR="007C2E3F">
        <w:rPr>
          <w:rFonts w:ascii="Verdana" w:hAnsi="Verdana"/>
          <w:sz w:val="20"/>
          <w:szCs w:val="20"/>
        </w:rPr>
        <w:t xml:space="preserve">afsæt for </w:t>
      </w:r>
      <w:r w:rsidR="00A23437">
        <w:rPr>
          <w:rFonts w:ascii="Verdana" w:hAnsi="Verdana"/>
          <w:sz w:val="20"/>
          <w:szCs w:val="20"/>
        </w:rPr>
        <w:t>a</w:t>
      </w:r>
      <w:r w:rsidR="007C2E3F">
        <w:rPr>
          <w:rFonts w:ascii="Verdana" w:hAnsi="Verdana"/>
          <w:sz w:val="20"/>
          <w:szCs w:val="20"/>
        </w:rPr>
        <w:t>rbejdsgruppen</w:t>
      </w:r>
      <w:r w:rsidR="000B4B51">
        <w:rPr>
          <w:rFonts w:ascii="Verdana" w:hAnsi="Verdana"/>
          <w:sz w:val="20"/>
          <w:szCs w:val="20"/>
        </w:rPr>
        <w:t>s arbejde</w:t>
      </w:r>
      <w:r w:rsidR="007C2E3F">
        <w:rPr>
          <w:rFonts w:ascii="Verdana" w:hAnsi="Verdana"/>
          <w:sz w:val="20"/>
          <w:szCs w:val="20"/>
        </w:rPr>
        <w:t xml:space="preserve">. </w:t>
      </w:r>
      <w:r w:rsidR="00A23437">
        <w:rPr>
          <w:rFonts w:ascii="Verdana" w:hAnsi="Verdana"/>
          <w:sz w:val="20"/>
          <w:szCs w:val="20"/>
        </w:rPr>
        <w:t xml:space="preserve"> </w:t>
      </w:r>
    </w:p>
    <w:p w:rsidR="00D351D2" w:rsidRDefault="00A23437" w:rsidP="00B70135">
      <w:pPr>
        <w:pStyle w:val="Default"/>
        <w:spacing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25DF3" w:rsidRPr="00D351D2" w:rsidRDefault="00825DF3" w:rsidP="00B70135">
      <w:pPr>
        <w:spacing w:line="260" w:lineRule="exact"/>
        <w:rPr>
          <w:rFonts w:ascii="Verdana" w:hAnsi="Verdana"/>
          <w:szCs w:val="20"/>
        </w:rPr>
      </w:pPr>
      <w:r w:rsidRPr="00D351D2">
        <w:rPr>
          <w:rFonts w:ascii="Verdana" w:hAnsi="Verdana"/>
          <w:szCs w:val="20"/>
        </w:rPr>
        <w:t>Samarbejdsaftalen om patienter med uhelbredelig livstruende sygdom og forventet kort levetid i Region Syddanmark skal sikre sammenhængende forløb for patienter, for hvem palliative problemstillinger kræver tværfaglig og tværsektoriel indsats. Aftalen skal facilitere samarbejdet mellem primær- og sekundærsektoren ved at beskrive krav til samarbejde, kommunikation og patientinformation.</w:t>
      </w:r>
    </w:p>
    <w:p w:rsidR="00825DF3" w:rsidRDefault="00825DF3" w:rsidP="00B70135">
      <w:pPr>
        <w:pStyle w:val="Default"/>
        <w:spacing w:line="260" w:lineRule="exact"/>
        <w:rPr>
          <w:rFonts w:ascii="Verdana" w:hAnsi="Verdana"/>
          <w:b/>
          <w:bCs/>
          <w:sz w:val="20"/>
          <w:szCs w:val="20"/>
        </w:rPr>
      </w:pPr>
    </w:p>
    <w:p w:rsidR="00D351D2" w:rsidRPr="00D351D2" w:rsidRDefault="00D351D2" w:rsidP="00825DF3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25DF3" w:rsidRPr="00D351D2" w:rsidRDefault="00825DF3" w:rsidP="00825DF3">
      <w:pPr>
        <w:pStyle w:val="Default"/>
        <w:rPr>
          <w:rFonts w:ascii="Verdana" w:hAnsi="Verdana"/>
          <w:b/>
          <w:bCs/>
          <w:sz w:val="20"/>
          <w:szCs w:val="20"/>
        </w:rPr>
      </w:pPr>
      <w:r w:rsidRPr="00D351D2">
        <w:rPr>
          <w:rFonts w:ascii="Verdana" w:hAnsi="Verdana"/>
          <w:b/>
          <w:bCs/>
          <w:sz w:val="20"/>
          <w:szCs w:val="20"/>
        </w:rPr>
        <w:t xml:space="preserve">Arbejdsgruppens formål </w:t>
      </w:r>
    </w:p>
    <w:p w:rsidR="00825DF3" w:rsidRPr="00D351D2" w:rsidRDefault="00825DF3" w:rsidP="00D351D2">
      <w:pPr>
        <w:pStyle w:val="Default"/>
        <w:spacing w:line="260" w:lineRule="exact"/>
        <w:rPr>
          <w:rFonts w:ascii="Verdana" w:hAnsi="Verdana"/>
          <w:sz w:val="20"/>
          <w:szCs w:val="20"/>
        </w:rPr>
      </w:pPr>
      <w:r w:rsidRPr="00D351D2">
        <w:rPr>
          <w:rFonts w:ascii="Verdana" w:hAnsi="Verdana"/>
          <w:sz w:val="20"/>
          <w:szCs w:val="20"/>
        </w:rPr>
        <w:t xml:space="preserve">Aftalen skal fremadrettet </w:t>
      </w:r>
      <w:r w:rsidR="00722F48">
        <w:rPr>
          <w:rFonts w:ascii="Verdana" w:hAnsi="Verdana"/>
          <w:sz w:val="20"/>
          <w:szCs w:val="20"/>
        </w:rPr>
        <w:t xml:space="preserve">bidrage til at </w:t>
      </w:r>
      <w:r w:rsidRPr="00D351D2">
        <w:rPr>
          <w:rFonts w:ascii="Verdana" w:hAnsi="Verdana"/>
          <w:sz w:val="20"/>
          <w:szCs w:val="20"/>
        </w:rPr>
        <w:t xml:space="preserve">sikre et ensartet kvalitets- og serviceniveau på tværs af sygehuse og kommuner for gruppen af patienter, som er målet for samarbejdsaftalen. </w:t>
      </w:r>
    </w:p>
    <w:p w:rsidR="00D351D2" w:rsidRDefault="00D351D2" w:rsidP="00825DF3">
      <w:pPr>
        <w:pStyle w:val="Default"/>
        <w:rPr>
          <w:b/>
          <w:bCs/>
          <w:sz w:val="20"/>
          <w:szCs w:val="20"/>
        </w:rPr>
      </w:pPr>
    </w:p>
    <w:p w:rsidR="00825DF3" w:rsidRPr="00D351D2" w:rsidRDefault="00825DF3" w:rsidP="000B4B51">
      <w:pPr>
        <w:pStyle w:val="Default"/>
        <w:spacing w:line="260" w:lineRule="exact"/>
        <w:rPr>
          <w:rFonts w:ascii="Verdana" w:hAnsi="Verdana"/>
          <w:b/>
          <w:bCs/>
          <w:sz w:val="20"/>
          <w:szCs w:val="20"/>
        </w:rPr>
      </w:pPr>
      <w:r w:rsidRPr="00D351D2">
        <w:rPr>
          <w:rFonts w:ascii="Verdana" w:hAnsi="Verdana"/>
          <w:b/>
          <w:bCs/>
          <w:sz w:val="20"/>
          <w:szCs w:val="20"/>
        </w:rPr>
        <w:t xml:space="preserve">Opgaver </w:t>
      </w:r>
    </w:p>
    <w:p w:rsidR="007C2E3F" w:rsidRPr="004B29BD" w:rsidRDefault="00825DF3" w:rsidP="000B4B51">
      <w:pPr>
        <w:pStyle w:val="Default"/>
        <w:numPr>
          <w:ilvl w:val="0"/>
          <w:numId w:val="2"/>
        </w:numPr>
        <w:spacing w:after="44" w:line="260" w:lineRule="exact"/>
        <w:ind w:left="714" w:hanging="357"/>
        <w:rPr>
          <w:sz w:val="20"/>
          <w:szCs w:val="20"/>
        </w:rPr>
      </w:pPr>
      <w:r w:rsidRPr="004B29BD">
        <w:rPr>
          <w:rFonts w:ascii="Verdana" w:hAnsi="Verdana"/>
          <w:sz w:val="20"/>
          <w:szCs w:val="20"/>
        </w:rPr>
        <w:t xml:space="preserve">Den overordnede opgave er at revidere samarbejdsaftalen med afsæt i </w:t>
      </w:r>
      <w:r w:rsidR="007C2E3F" w:rsidRPr="004B29BD">
        <w:rPr>
          <w:rFonts w:ascii="Verdana" w:hAnsi="Verdana"/>
          <w:sz w:val="20"/>
          <w:szCs w:val="20"/>
        </w:rPr>
        <w:t xml:space="preserve">gældende lovgivning på området og </w:t>
      </w:r>
      <w:r w:rsidRPr="004B29BD">
        <w:rPr>
          <w:rFonts w:ascii="Verdana" w:hAnsi="Verdana"/>
          <w:sz w:val="20"/>
          <w:szCs w:val="20"/>
        </w:rPr>
        <w:t>Sundhedsstyrelsen</w:t>
      </w:r>
      <w:r w:rsidR="007C2E3F" w:rsidRPr="004B29BD">
        <w:rPr>
          <w:rFonts w:ascii="Verdana" w:hAnsi="Verdana"/>
          <w:sz w:val="20"/>
          <w:szCs w:val="20"/>
        </w:rPr>
        <w:t>s</w:t>
      </w:r>
      <w:r w:rsidRPr="004B29BD">
        <w:rPr>
          <w:rFonts w:ascii="Verdana" w:hAnsi="Verdana"/>
          <w:sz w:val="20"/>
          <w:szCs w:val="20"/>
        </w:rPr>
        <w:t xml:space="preserve"> anbefalinger for den palliative indsats</w:t>
      </w:r>
      <w:r w:rsidR="007C2E3F" w:rsidRPr="004B29BD">
        <w:rPr>
          <w:rFonts w:ascii="Verdana" w:hAnsi="Verdana"/>
          <w:sz w:val="20"/>
          <w:szCs w:val="20"/>
        </w:rPr>
        <w:t xml:space="preserve">, </w:t>
      </w:r>
      <w:r w:rsidR="00337D05" w:rsidRPr="004B29BD">
        <w:rPr>
          <w:rFonts w:ascii="Verdana" w:hAnsi="Verdana"/>
          <w:sz w:val="20"/>
          <w:szCs w:val="20"/>
        </w:rPr>
        <w:t xml:space="preserve">samt styrelsens </w:t>
      </w:r>
      <w:r w:rsidR="007C2E3F" w:rsidRPr="004B29BD">
        <w:rPr>
          <w:rFonts w:ascii="Verdana" w:hAnsi="Verdana"/>
          <w:sz w:val="20"/>
          <w:szCs w:val="20"/>
        </w:rPr>
        <w:t>kommende anbefalinger for palliative indsatser fo</w:t>
      </w:r>
      <w:r w:rsidR="000B4B51">
        <w:rPr>
          <w:rFonts w:ascii="Verdana" w:hAnsi="Verdana"/>
          <w:sz w:val="20"/>
          <w:szCs w:val="20"/>
        </w:rPr>
        <w:t>r børn, unge og deres familier.</w:t>
      </w:r>
    </w:p>
    <w:p w:rsidR="00337D05" w:rsidRDefault="00337D05" w:rsidP="000B4B51">
      <w:pPr>
        <w:pStyle w:val="Default"/>
        <w:spacing w:after="44" w:line="260" w:lineRule="exact"/>
        <w:ind w:left="720"/>
        <w:rPr>
          <w:sz w:val="20"/>
          <w:szCs w:val="20"/>
        </w:rPr>
      </w:pPr>
    </w:p>
    <w:p w:rsidR="00825DF3" w:rsidRPr="004B29BD" w:rsidRDefault="00825DF3" w:rsidP="000B4B51">
      <w:pPr>
        <w:pStyle w:val="Default"/>
        <w:numPr>
          <w:ilvl w:val="0"/>
          <w:numId w:val="2"/>
        </w:numPr>
        <w:spacing w:after="44" w:line="260" w:lineRule="exact"/>
        <w:rPr>
          <w:rFonts w:ascii="Verdana" w:hAnsi="Verdana"/>
          <w:sz w:val="20"/>
          <w:szCs w:val="20"/>
        </w:rPr>
      </w:pPr>
      <w:r w:rsidRPr="004B29BD">
        <w:rPr>
          <w:rFonts w:ascii="Verdana" w:hAnsi="Verdana"/>
          <w:sz w:val="20"/>
          <w:szCs w:val="20"/>
        </w:rPr>
        <w:t xml:space="preserve">Arbejdsgruppen kan med afsæt i Sundhedsstyrelsens anbefalinger anbefale at udvide gruppen af patienter, som er målet for samarbejdsaftalen. </w:t>
      </w:r>
    </w:p>
    <w:p w:rsidR="00825DF3" w:rsidRPr="004B29BD" w:rsidRDefault="00825DF3" w:rsidP="000B4B51">
      <w:pPr>
        <w:pStyle w:val="Default"/>
        <w:numPr>
          <w:ilvl w:val="0"/>
          <w:numId w:val="2"/>
        </w:numPr>
        <w:spacing w:after="44" w:line="260" w:lineRule="exact"/>
        <w:rPr>
          <w:rFonts w:ascii="Verdana" w:hAnsi="Verdana"/>
          <w:sz w:val="20"/>
          <w:szCs w:val="20"/>
        </w:rPr>
      </w:pPr>
      <w:r w:rsidRPr="004B29BD">
        <w:rPr>
          <w:rFonts w:ascii="Verdana" w:hAnsi="Verdana"/>
          <w:sz w:val="20"/>
          <w:szCs w:val="20"/>
        </w:rPr>
        <w:lastRenderedPageBreak/>
        <w:t xml:space="preserve">Arbejdsgruppen kan anbefale supplerende indsatser f.eks. fælles vurderingsskema på tværs af sektorer. </w:t>
      </w:r>
    </w:p>
    <w:p w:rsidR="00825DF3" w:rsidRPr="004B29BD" w:rsidRDefault="00825DF3" w:rsidP="000B4B51">
      <w:pPr>
        <w:pStyle w:val="Default"/>
        <w:numPr>
          <w:ilvl w:val="0"/>
          <w:numId w:val="2"/>
        </w:numPr>
        <w:spacing w:after="44" w:line="260" w:lineRule="exact"/>
        <w:rPr>
          <w:rFonts w:ascii="Verdana" w:hAnsi="Verdana"/>
          <w:sz w:val="20"/>
          <w:szCs w:val="20"/>
        </w:rPr>
      </w:pPr>
      <w:r w:rsidRPr="004B29BD">
        <w:rPr>
          <w:rFonts w:ascii="Verdana" w:hAnsi="Verdana"/>
          <w:sz w:val="20"/>
          <w:szCs w:val="20"/>
        </w:rPr>
        <w:t xml:space="preserve">Arbejdsgruppen skal udarbejde en implementeringsplan og implementeringsbrev til relevante parter. </w:t>
      </w:r>
    </w:p>
    <w:p w:rsidR="00825DF3" w:rsidRPr="004B29BD" w:rsidRDefault="00825DF3" w:rsidP="000B4B51">
      <w:pPr>
        <w:pStyle w:val="Default"/>
        <w:numPr>
          <w:ilvl w:val="0"/>
          <w:numId w:val="2"/>
        </w:numPr>
        <w:spacing w:after="44" w:line="260" w:lineRule="exact"/>
        <w:rPr>
          <w:rFonts w:ascii="Verdana" w:hAnsi="Verdana"/>
          <w:sz w:val="20"/>
          <w:szCs w:val="20"/>
        </w:rPr>
      </w:pPr>
      <w:r w:rsidRPr="004B29BD">
        <w:rPr>
          <w:rFonts w:ascii="Verdana" w:hAnsi="Verdana"/>
          <w:sz w:val="20"/>
          <w:szCs w:val="20"/>
        </w:rPr>
        <w:t xml:space="preserve">Det er målsætningen, at SOF'erne bruges aktivt til at implementere aftalen således, at der ikke skal laves særskilte aftaler med alle kommuner. </w:t>
      </w:r>
    </w:p>
    <w:p w:rsidR="00D351D2" w:rsidRPr="004B29BD" w:rsidRDefault="00825DF3" w:rsidP="000B4B51">
      <w:pPr>
        <w:pStyle w:val="Default"/>
        <w:numPr>
          <w:ilvl w:val="0"/>
          <w:numId w:val="2"/>
        </w:numPr>
        <w:spacing w:line="260" w:lineRule="exact"/>
        <w:rPr>
          <w:rFonts w:ascii="Verdana" w:hAnsi="Verdana"/>
          <w:sz w:val="20"/>
          <w:szCs w:val="20"/>
        </w:rPr>
      </w:pPr>
      <w:r w:rsidRPr="004B29BD">
        <w:rPr>
          <w:rFonts w:ascii="Verdana" w:hAnsi="Verdana"/>
          <w:sz w:val="20"/>
          <w:szCs w:val="20"/>
        </w:rPr>
        <w:t>Arbejdsgruppen skal komme med et bud på tidspunktet for og indhol</w:t>
      </w:r>
      <w:r w:rsidR="00D351D2" w:rsidRPr="004B29BD">
        <w:rPr>
          <w:rFonts w:ascii="Verdana" w:hAnsi="Verdana"/>
          <w:sz w:val="20"/>
          <w:szCs w:val="20"/>
        </w:rPr>
        <w:t>det i en evaluering af aftalen.</w:t>
      </w:r>
    </w:p>
    <w:p w:rsidR="00D351D2" w:rsidRPr="00D351D2" w:rsidRDefault="00D351D2" w:rsidP="00D351D2"/>
    <w:p w:rsidR="00D351D2" w:rsidRDefault="00D351D2" w:rsidP="00D351D2"/>
    <w:p w:rsidR="00D351D2" w:rsidRPr="00D351D2" w:rsidRDefault="00D351D2" w:rsidP="00D351D2">
      <w:pPr>
        <w:pStyle w:val="Default"/>
        <w:rPr>
          <w:rFonts w:ascii="Verdana" w:hAnsi="Verdana"/>
          <w:b/>
          <w:bCs/>
          <w:sz w:val="20"/>
          <w:szCs w:val="20"/>
        </w:rPr>
      </w:pPr>
      <w:r w:rsidRPr="00D351D2">
        <w:rPr>
          <w:rFonts w:ascii="Verdana" w:hAnsi="Verdana"/>
          <w:b/>
          <w:bCs/>
          <w:sz w:val="20"/>
          <w:szCs w:val="20"/>
        </w:rPr>
        <w:t xml:space="preserve">Sammensætning af arbejdsgruppen 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color w:val="auto"/>
          <w:sz w:val="20"/>
          <w:szCs w:val="20"/>
        </w:rPr>
        <w:t xml:space="preserve">Arbejdsgruppens sammensætning skal mønstre både fagligt og organisatorisk kendskab til patientgruppen i både primær og sekundærsektoren. </w:t>
      </w:r>
    </w:p>
    <w:p w:rsidR="00D351D2" w:rsidRPr="00D351D2" w:rsidRDefault="00D351D2" w:rsidP="00D351D2">
      <w:pPr>
        <w:pStyle w:val="Default"/>
        <w:rPr>
          <w:rFonts w:ascii="Verdana" w:hAnsi="Verdana"/>
          <w:i/>
          <w:iCs/>
          <w:color w:val="auto"/>
          <w:sz w:val="20"/>
          <w:szCs w:val="20"/>
        </w:rPr>
      </w:pP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i/>
          <w:iCs/>
          <w:color w:val="auto"/>
          <w:sz w:val="20"/>
          <w:szCs w:val="20"/>
        </w:rPr>
        <w:t xml:space="preserve">Regionale repræsentanter </w:t>
      </w:r>
    </w:p>
    <w:p w:rsidR="002B6C23" w:rsidRDefault="00EC0FA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Der udpeges fire</w:t>
      </w:r>
      <w:r w:rsidR="00D351D2" w:rsidRPr="00D351D2">
        <w:rPr>
          <w:rFonts w:ascii="Verdana" w:hAnsi="Verdana"/>
          <w:color w:val="auto"/>
          <w:sz w:val="20"/>
          <w:szCs w:val="20"/>
        </w:rPr>
        <w:t xml:space="preserve"> repræsentanter en fra hver af fra Region Syddanmarks somatiske sygehusenheder med fagligt og organisatorisk kendskab til palliative patientforløb og tværsektorielt samarbejde</w:t>
      </w:r>
      <w:r w:rsidR="00D351D2" w:rsidRPr="00341996">
        <w:rPr>
          <w:rFonts w:ascii="Verdana" w:hAnsi="Verdana"/>
          <w:color w:val="FF0000"/>
          <w:sz w:val="20"/>
          <w:szCs w:val="20"/>
        </w:rPr>
        <w:t xml:space="preserve">. </w:t>
      </w:r>
      <w:r w:rsidR="005632E5" w:rsidRPr="00AF35AD">
        <w:rPr>
          <w:rFonts w:ascii="Verdana" w:hAnsi="Verdana"/>
          <w:color w:val="auto"/>
          <w:sz w:val="20"/>
          <w:szCs w:val="20"/>
        </w:rPr>
        <w:t xml:space="preserve">I udpegningen </w:t>
      </w:r>
      <w:r w:rsidR="00D351D2" w:rsidRPr="00AF35AD">
        <w:rPr>
          <w:rFonts w:ascii="Verdana" w:hAnsi="Verdana"/>
          <w:color w:val="auto"/>
          <w:sz w:val="20"/>
          <w:szCs w:val="20"/>
        </w:rPr>
        <w:t>ska</w:t>
      </w:r>
      <w:r w:rsidR="00FD5FB5" w:rsidRPr="00AF35AD">
        <w:rPr>
          <w:rFonts w:ascii="Verdana" w:hAnsi="Verdana"/>
          <w:color w:val="auto"/>
          <w:sz w:val="20"/>
          <w:szCs w:val="20"/>
        </w:rPr>
        <w:t>l</w:t>
      </w:r>
      <w:r w:rsidR="005632E5" w:rsidRPr="00AF35AD">
        <w:rPr>
          <w:rFonts w:ascii="Verdana" w:hAnsi="Verdana"/>
          <w:color w:val="auto"/>
          <w:sz w:val="20"/>
          <w:szCs w:val="20"/>
        </w:rPr>
        <w:t xml:space="preserve"> </w:t>
      </w:r>
      <w:r w:rsidR="00AF35AD">
        <w:rPr>
          <w:rFonts w:ascii="Verdana" w:hAnsi="Verdana"/>
          <w:color w:val="auto"/>
          <w:sz w:val="20"/>
          <w:szCs w:val="20"/>
        </w:rPr>
        <w:t xml:space="preserve">der </w:t>
      </w:r>
      <w:r w:rsidR="00FD5FB5" w:rsidRPr="00AF35AD">
        <w:rPr>
          <w:rFonts w:ascii="Verdana" w:hAnsi="Verdana"/>
          <w:color w:val="auto"/>
          <w:sz w:val="20"/>
          <w:szCs w:val="20"/>
        </w:rPr>
        <w:t>sikres repræsentation fra</w:t>
      </w:r>
      <w:r w:rsidR="000B4B51">
        <w:rPr>
          <w:rFonts w:ascii="Verdana" w:hAnsi="Verdana"/>
          <w:color w:val="auto"/>
          <w:sz w:val="20"/>
          <w:szCs w:val="20"/>
        </w:rPr>
        <w:t xml:space="preserve"> </w:t>
      </w:r>
      <w:r w:rsidR="00722F48" w:rsidRPr="00AF35AD">
        <w:rPr>
          <w:rFonts w:ascii="Verdana" w:hAnsi="Verdana"/>
          <w:color w:val="auto"/>
          <w:sz w:val="20"/>
          <w:szCs w:val="20"/>
        </w:rPr>
        <w:t>sygehusene</w:t>
      </w:r>
      <w:r w:rsidR="005632E5" w:rsidRPr="00AF35AD">
        <w:rPr>
          <w:rFonts w:ascii="Verdana" w:hAnsi="Verdana"/>
          <w:color w:val="auto"/>
          <w:sz w:val="20"/>
          <w:szCs w:val="20"/>
        </w:rPr>
        <w:t>s</w:t>
      </w:r>
      <w:r w:rsidR="00722F48" w:rsidRPr="00AF35AD">
        <w:rPr>
          <w:rFonts w:ascii="Verdana" w:hAnsi="Verdana"/>
          <w:color w:val="auto"/>
          <w:sz w:val="20"/>
          <w:szCs w:val="20"/>
        </w:rPr>
        <w:t xml:space="preserve"> palliative teams, </w:t>
      </w:r>
      <w:r w:rsidR="005632E5" w:rsidRPr="00AF35AD">
        <w:rPr>
          <w:rFonts w:ascii="Verdana" w:hAnsi="Verdana"/>
          <w:color w:val="auto"/>
          <w:sz w:val="20"/>
          <w:szCs w:val="20"/>
        </w:rPr>
        <w:t>det</w:t>
      </w:r>
      <w:r w:rsidR="00341996" w:rsidRPr="00AF35AD">
        <w:rPr>
          <w:rFonts w:ascii="Verdana" w:hAnsi="Verdana"/>
          <w:color w:val="auto"/>
          <w:sz w:val="20"/>
          <w:szCs w:val="20"/>
        </w:rPr>
        <w:t xml:space="preserve"> </w:t>
      </w:r>
      <w:r w:rsidR="005632E5" w:rsidRPr="00AF35AD">
        <w:rPr>
          <w:rFonts w:ascii="Verdana" w:hAnsi="Verdana"/>
          <w:color w:val="auto"/>
          <w:sz w:val="20"/>
          <w:szCs w:val="20"/>
        </w:rPr>
        <w:t>l</w:t>
      </w:r>
      <w:r w:rsidR="00D351D2" w:rsidRPr="00AF35AD">
        <w:rPr>
          <w:rFonts w:ascii="Verdana" w:hAnsi="Verdana"/>
          <w:color w:val="auto"/>
          <w:sz w:val="20"/>
          <w:szCs w:val="20"/>
        </w:rPr>
        <w:t>ungemedicin</w:t>
      </w:r>
      <w:r w:rsidR="005632E5" w:rsidRPr="00AF35AD">
        <w:rPr>
          <w:rFonts w:ascii="Verdana" w:hAnsi="Verdana"/>
          <w:color w:val="auto"/>
          <w:sz w:val="20"/>
          <w:szCs w:val="20"/>
        </w:rPr>
        <w:t>ske</w:t>
      </w:r>
      <w:r w:rsidR="000B4B51">
        <w:rPr>
          <w:rFonts w:ascii="Verdana" w:hAnsi="Verdana"/>
          <w:color w:val="auto"/>
          <w:sz w:val="20"/>
          <w:szCs w:val="20"/>
        </w:rPr>
        <w:t xml:space="preserve"> og </w:t>
      </w:r>
      <w:r w:rsidR="00D351D2" w:rsidRPr="00AF35AD">
        <w:rPr>
          <w:rFonts w:ascii="Verdana" w:hAnsi="Verdana"/>
          <w:color w:val="auto"/>
          <w:sz w:val="20"/>
          <w:szCs w:val="20"/>
        </w:rPr>
        <w:t xml:space="preserve">kardiologiske speciale. </w:t>
      </w:r>
    </w:p>
    <w:p w:rsidR="002B6C23" w:rsidRDefault="002B6C23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</w:p>
    <w:p w:rsidR="00D351D2" w:rsidRPr="00AF35AD" w:rsidRDefault="000B4B51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Derudover udpeges der </w:t>
      </w:r>
      <w:r w:rsidR="002B6C23">
        <w:rPr>
          <w:rFonts w:ascii="Verdana" w:hAnsi="Verdana"/>
          <w:color w:val="auto"/>
          <w:sz w:val="20"/>
          <w:szCs w:val="20"/>
        </w:rPr>
        <w:t>é</w:t>
      </w:r>
      <w:r>
        <w:rPr>
          <w:rFonts w:ascii="Verdana" w:hAnsi="Verdana"/>
          <w:color w:val="auto"/>
          <w:sz w:val="20"/>
          <w:szCs w:val="20"/>
        </w:rPr>
        <w:t xml:space="preserve">n repræsentant fra det regionsdækkende </w:t>
      </w:r>
      <w:r w:rsidRPr="00AF35AD">
        <w:rPr>
          <w:rFonts w:ascii="Verdana" w:hAnsi="Verdana"/>
          <w:color w:val="auto"/>
          <w:sz w:val="20"/>
          <w:szCs w:val="20"/>
        </w:rPr>
        <w:t xml:space="preserve">Pædiatrisk Palliativt Team </w:t>
      </w:r>
      <w:r>
        <w:rPr>
          <w:rFonts w:ascii="Verdana" w:hAnsi="Verdana"/>
          <w:color w:val="auto"/>
          <w:sz w:val="20"/>
          <w:szCs w:val="20"/>
        </w:rPr>
        <w:t>(</w:t>
      </w:r>
      <w:r w:rsidRPr="00AF35AD">
        <w:rPr>
          <w:rFonts w:ascii="Verdana" w:hAnsi="Verdana"/>
          <w:color w:val="auto"/>
          <w:sz w:val="20"/>
          <w:szCs w:val="20"/>
        </w:rPr>
        <w:t xml:space="preserve">fra </w:t>
      </w:r>
      <w:r>
        <w:rPr>
          <w:rFonts w:ascii="Verdana" w:hAnsi="Verdana"/>
          <w:color w:val="auto"/>
          <w:sz w:val="20"/>
          <w:szCs w:val="20"/>
        </w:rPr>
        <w:t>H.C. Andersen Børnehospital OUH).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i/>
          <w:iCs/>
          <w:color w:val="auto"/>
          <w:sz w:val="20"/>
          <w:szCs w:val="20"/>
        </w:rPr>
      </w:pP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i/>
          <w:iCs/>
          <w:color w:val="auto"/>
          <w:sz w:val="20"/>
          <w:szCs w:val="20"/>
        </w:rPr>
        <w:t xml:space="preserve">Kommunale repræsentanter </w:t>
      </w:r>
    </w:p>
    <w:p w:rsidR="00D351D2" w:rsidRPr="00D351D2" w:rsidRDefault="00EC0FA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Der udpeges fire</w:t>
      </w:r>
      <w:r w:rsidR="00D351D2" w:rsidRPr="00D351D2">
        <w:rPr>
          <w:rFonts w:ascii="Verdana" w:hAnsi="Verdana"/>
          <w:color w:val="auto"/>
          <w:sz w:val="20"/>
          <w:szCs w:val="20"/>
        </w:rPr>
        <w:t xml:space="preserve"> kommunale repræsentanter med praktisk og organisatorisk kendskab til den kommunale hjemmepleje og palliative indsats. 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i/>
          <w:iCs/>
          <w:color w:val="auto"/>
          <w:sz w:val="20"/>
          <w:szCs w:val="20"/>
        </w:rPr>
      </w:pP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i/>
          <w:iCs/>
          <w:color w:val="auto"/>
          <w:sz w:val="20"/>
          <w:szCs w:val="20"/>
        </w:rPr>
        <w:t xml:space="preserve">Repræsentant fra almen praksis 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color w:val="auto"/>
          <w:sz w:val="20"/>
          <w:szCs w:val="20"/>
        </w:rPr>
        <w:t xml:space="preserve">Der udpeges en repræsentant fra almen praksis igennem PLO Syddanmark. 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i/>
          <w:iCs/>
          <w:color w:val="auto"/>
          <w:sz w:val="20"/>
          <w:szCs w:val="20"/>
        </w:rPr>
      </w:pP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i/>
          <w:iCs/>
          <w:color w:val="auto"/>
          <w:sz w:val="20"/>
          <w:szCs w:val="20"/>
        </w:rPr>
        <w:t xml:space="preserve">Repræsentant fra hospices 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color w:val="auto"/>
          <w:sz w:val="20"/>
          <w:szCs w:val="20"/>
        </w:rPr>
        <w:t>D</w:t>
      </w:r>
      <w:r w:rsidR="00341996">
        <w:rPr>
          <w:rFonts w:ascii="Verdana" w:hAnsi="Verdana"/>
          <w:color w:val="auto"/>
          <w:sz w:val="20"/>
          <w:szCs w:val="20"/>
        </w:rPr>
        <w:t>er udpeges en repræsentant fra en af de f</w:t>
      </w:r>
      <w:r w:rsidR="00045455">
        <w:rPr>
          <w:rFonts w:ascii="Verdana" w:hAnsi="Verdana"/>
          <w:color w:val="auto"/>
          <w:sz w:val="20"/>
          <w:szCs w:val="20"/>
        </w:rPr>
        <w:t>em</w:t>
      </w:r>
      <w:r w:rsidR="00AF35AD">
        <w:rPr>
          <w:rFonts w:ascii="Verdana" w:hAnsi="Verdana"/>
          <w:color w:val="auto"/>
          <w:sz w:val="20"/>
          <w:szCs w:val="20"/>
        </w:rPr>
        <w:t xml:space="preserve"> </w:t>
      </w:r>
      <w:r w:rsidR="00341996">
        <w:rPr>
          <w:rFonts w:ascii="Verdana" w:hAnsi="Verdana"/>
          <w:color w:val="auto"/>
          <w:sz w:val="20"/>
          <w:szCs w:val="20"/>
        </w:rPr>
        <w:t>h</w:t>
      </w:r>
      <w:r w:rsidRPr="00D351D2">
        <w:rPr>
          <w:rFonts w:ascii="Verdana" w:hAnsi="Verdana"/>
          <w:color w:val="auto"/>
          <w:sz w:val="20"/>
          <w:szCs w:val="20"/>
        </w:rPr>
        <w:t>ospic</w:t>
      </w:r>
      <w:r w:rsidR="00045455">
        <w:rPr>
          <w:rFonts w:ascii="Verdana" w:hAnsi="Verdana"/>
          <w:color w:val="auto"/>
          <w:sz w:val="20"/>
          <w:szCs w:val="20"/>
        </w:rPr>
        <w:t>i</w:t>
      </w:r>
      <w:r w:rsidR="005632E5">
        <w:rPr>
          <w:rFonts w:ascii="Verdana" w:hAnsi="Verdana"/>
          <w:color w:val="auto"/>
          <w:sz w:val="20"/>
          <w:szCs w:val="20"/>
        </w:rPr>
        <w:t>es</w:t>
      </w:r>
      <w:r w:rsidRPr="00D351D2">
        <w:rPr>
          <w:rFonts w:ascii="Verdana" w:hAnsi="Verdana"/>
          <w:color w:val="auto"/>
          <w:sz w:val="20"/>
          <w:szCs w:val="20"/>
        </w:rPr>
        <w:t xml:space="preserve"> i Region Syddanmark. </w:t>
      </w:r>
    </w:p>
    <w:p w:rsidR="00341996" w:rsidRDefault="00341996" w:rsidP="00B70135">
      <w:pPr>
        <w:pStyle w:val="Default"/>
        <w:spacing w:line="260" w:lineRule="exact"/>
        <w:rPr>
          <w:rFonts w:ascii="Verdana" w:hAnsi="Verdana"/>
          <w:i/>
          <w:iCs/>
          <w:color w:val="auto"/>
          <w:sz w:val="20"/>
          <w:szCs w:val="20"/>
        </w:rPr>
      </w:pP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i/>
          <w:iCs/>
          <w:color w:val="auto"/>
          <w:sz w:val="20"/>
          <w:szCs w:val="20"/>
        </w:rPr>
        <w:t xml:space="preserve">Formandskab </w:t>
      </w:r>
    </w:p>
    <w:p w:rsid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color w:val="auto"/>
          <w:sz w:val="20"/>
          <w:szCs w:val="20"/>
        </w:rPr>
        <w:t>Formandskabet deles mellem region og kommune og er inkluderet i ovennævnte sammensætning</w:t>
      </w:r>
      <w:r w:rsidR="00341996">
        <w:rPr>
          <w:rFonts w:ascii="Verdana" w:hAnsi="Verdana"/>
          <w:color w:val="auto"/>
          <w:sz w:val="20"/>
          <w:szCs w:val="20"/>
        </w:rPr>
        <w:t xml:space="preserve"> og fordrer repræsentation på ledelsesniveau</w:t>
      </w:r>
      <w:r w:rsidRPr="00D351D2">
        <w:rPr>
          <w:rFonts w:ascii="Verdana" w:hAnsi="Verdana"/>
          <w:color w:val="auto"/>
          <w:sz w:val="20"/>
          <w:szCs w:val="20"/>
        </w:rPr>
        <w:t>.</w:t>
      </w:r>
      <w:r w:rsidR="00341996">
        <w:rPr>
          <w:rFonts w:ascii="Verdana" w:hAnsi="Verdana"/>
          <w:color w:val="auto"/>
          <w:sz w:val="20"/>
          <w:szCs w:val="20"/>
        </w:rPr>
        <w:t xml:space="preserve"> </w:t>
      </w:r>
    </w:p>
    <w:p w:rsidR="00341996" w:rsidRPr="00D351D2" w:rsidRDefault="00341996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i/>
          <w:iCs/>
          <w:color w:val="auto"/>
          <w:sz w:val="20"/>
          <w:szCs w:val="20"/>
        </w:rPr>
        <w:t xml:space="preserve">Sekretariatsbetjening </w:t>
      </w:r>
    </w:p>
    <w:p w:rsidR="00D351D2" w:rsidRPr="00AF35AD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color w:val="auto"/>
          <w:sz w:val="20"/>
          <w:szCs w:val="20"/>
        </w:rPr>
        <w:t>Arbejdsgruppen sekretariatsbetjenes af et delt sekretariat bestå</w:t>
      </w:r>
      <w:r w:rsidR="00341996">
        <w:rPr>
          <w:rFonts w:ascii="Verdana" w:hAnsi="Verdana"/>
          <w:color w:val="auto"/>
          <w:sz w:val="20"/>
          <w:szCs w:val="20"/>
        </w:rPr>
        <w:t>ende af henholdsvis</w:t>
      </w:r>
      <w:r w:rsidRPr="00D351D2">
        <w:rPr>
          <w:rFonts w:ascii="Verdana" w:hAnsi="Verdana"/>
          <w:color w:val="auto"/>
          <w:sz w:val="20"/>
          <w:szCs w:val="20"/>
        </w:rPr>
        <w:t xml:space="preserve"> en regional </w:t>
      </w:r>
      <w:r w:rsidR="00CE19A8">
        <w:rPr>
          <w:rFonts w:ascii="Verdana" w:hAnsi="Verdana"/>
          <w:color w:val="auto"/>
          <w:sz w:val="20"/>
          <w:szCs w:val="20"/>
        </w:rPr>
        <w:t>(fra Tværsektorielt samarbejde)</w:t>
      </w:r>
      <w:r w:rsidR="00EC0FA2">
        <w:rPr>
          <w:rFonts w:ascii="Verdana" w:hAnsi="Verdana"/>
          <w:color w:val="auto"/>
          <w:sz w:val="20"/>
          <w:szCs w:val="20"/>
        </w:rPr>
        <w:t xml:space="preserve"> </w:t>
      </w:r>
      <w:r w:rsidRPr="00D351D2">
        <w:rPr>
          <w:rFonts w:ascii="Verdana" w:hAnsi="Verdana"/>
          <w:color w:val="auto"/>
          <w:sz w:val="20"/>
          <w:szCs w:val="20"/>
        </w:rPr>
        <w:t>og en kommunal sekretær</w:t>
      </w:r>
      <w:r w:rsidR="00341996">
        <w:rPr>
          <w:rFonts w:ascii="Verdana" w:hAnsi="Verdana"/>
          <w:color w:val="auto"/>
          <w:sz w:val="20"/>
          <w:szCs w:val="20"/>
        </w:rPr>
        <w:t xml:space="preserve"> </w:t>
      </w:r>
      <w:r w:rsidR="00341996" w:rsidRPr="00AF35AD">
        <w:rPr>
          <w:rFonts w:ascii="Verdana" w:hAnsi="Verdana"/>
          <w:color w:val="auto"/>
          <w:sz w:val="20"/>
          <w:szCs w:val="20"/>
        </w:rPr>
        <w:t xml:space="preserve">og </w:t>
      </w:r>
      <w:r w:rsidR="00B114E0" w:rsidRPr="00AF35AD">
        <w:rPr>
          <w:rFonts w:ascii="Verdana" w:hAnsi="Verdana"/>
          <w:color w:val="auto"/>
          <w:sz w:val="20"/>
          <w:szCs w:val="20"/>
        </w:rPr>
        <w:t>suppleres med en regional ressourceperson indenfor den koordinerende palliative indsats</w:t>
      </w:r>
      <w:r w:rsidR="00CE19A8" w:rsidRPr="00AF35AD">
        <w:rPr>
          <w:rFonts w:ascii="Verdana" w:hAnsi="Verdana"/>
          <w:color w:val="auto"/>
          <w:sz w:val="20"/>
          <w:szCs w:val="20"/>
        </w:rPr>
        <w:t xml:space="preserve"> (fra </w:t>
      </w:r>
      <w:r w:rsidR="00EC0FA2">
        <w:rPr>
          <w:rFonts w:ascii="Verdana" w:hAnsi="Verdana"/>
          <w:color w:val="auto"/>
          <w:sz w:val="20"/>
          <w:szCs w:val="20"/>
        </w:rPr>
        <w:t>Region Syddanmark</w:t>
      </w:r>
      <w:r w:rsidR="00CE19A8" w:rsidRPr="00AF35AD">
        <w:rPr>
          <w:rFonts w:ascii="Verdana" w:hAnsi="Verdana"/>
          <w:color w:val="auto"/>
          <w:sz w:val="20"/>
          <w:szCs w:val="20"/>
        </w:rPr>
        <w:t>)</w:t>
      </w:r>
      <w:r w:rsidR="00B114E0" w:rsidRPr="00AF35AD">
        <w:rPr>
          <w:rFonts w:ascii="Verdana" w:hAnsi="Verdana"/>
          <w:color w:val="auto"/>
          <w:sz w:val="20"/>
          <w:szCs w:val="20"/>
        </w:rPr>
        <w:t xml:space="preserve">. </w:t>
      </w:r>
    </w:p>
    <w:p w:rsidR="00D351D2" w:rsidRPr="00B114E0" w:rsidRDefault="00D351D2" w:rsidP="00B70135">
      <w:pPr>
        <w:pStyle w:val="Default"/>
        <w:spacing w:line="260" w:lineRule="exact"/>
        <w:rPr>
          <w:rFonts w:ascii="Verdana" w:hAnsi="Verdana"/>
          <w:color w:val="FF0000"/>
          <w:sz w:val="20"/>
          <w:szCs w:val="20"/>
        </w:rPr>
      </w:pP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b/>
          <w:bCs/>
          <w:sz w:val="20"/>
          <w:szCs w:val="20"/>
        </w:rPr>
      </w:pPr>
      <w:r w:rsidRPr="00D351D2">
        <w:rPr>
          <w:rFonts w:ascii="Verdana" w:hAnsi="Verdana"/>
          <w:b/>
          <w:bCs/>
          <w:sz w:val="20"/>
          <w:szCs w:val="20"/>
        </w:rPr>
        <w:t xml:space="preserve">Reference </w:t>
      </w:r>
    </w:p>
    <w:p w:rsidR="002B6C23" w:rsidRDefault="00D351D2" w:rsidP="00B70135">
      <w:pPr>
        <w:pStyle w:val="Default"/>
        <w:spacing w:line="260" w:lineRule="exact"/>
        <w:rPr>
          <w:rFonts w:ascii="Verdana" w:hAnsi="Verdana"/>
          <w:color w:val="auto"/>
          <w:sz w:val="20"/>
          <w:szCs w:val="20"/>
        </w:rPr>
      </w:pPr>
      <w:r w:rsidRPr="00D351D2">
        <w:rPr>
          <w:rFonts w:ascii="Verdana" w:hAnsi="Verdana"/>
          <w:color w:val="auto"/>
          <w:sz w:val="20"/>
          <w:szCs w:val="20"/>
        </w:rPr>
        <w:t xml:space="preserve">Følgegruppen for Behandling og pleje følger revideringsarbejdet og godkender den reviderede samarbejdsaftale inden, at den forelægges Det administrative Kontaktforum med henblik på endelig godkendelse. </w:t>
      </w:r>
    </w:p>
    <w:p w:rsidR="00D351D2" w:rsidRPr="00D351D2" w:rsidRDefault="00D351D2" w:rsidP="00B70135">
      <w:pPr>
        <w:pStyle w:val="Default"/>
        <w:spacing w:line="260" w:lineRule="exact"/>
        <w:rPr>
          <w:rFonts w:ascii="Verdana" w:hAnsi="Verdana"/>
          <w:b/>
          <w:bCs/>
          <w:sz w:val="20"/>
          <w:szCs w:val="20"/>
        </w:rPr>
      </w:pPr>
      <w:r w:rsidRPr="00D351D2">
        <w:rPr>
          <w:rFonts w:ascii="Verdana" w:hAnsi="Verdana"/>
          <w:b/>
          <w:bCs/>
          <w:sz w:val="20"/>
          <w:szCs w:val="20"/>
        </w:rPr>
        <w:lastRenderedPageBreak/>
        <w:t xml:space="preserve">Tidsplan og milepæle </w:t>
      </w:r>
    </w:p>
    <w:p w:rsidR="00D351D2" w:rsidRDefault="00D351D2" w:rsidP="00B70135">
      <w:pPr>
        <w:spacing w:line="260" w:lineRule="exact"/>
        <w:rPr>
          <w:rFonts w:ascii="Verdana" w:hAnsi="Verdana"/>
          <w:szCs w:val="20"/>
        </w:rPr>
      </w:pPr>
      <w:r w:rsidRPr="00D351D2">
        <w:rPr>
          <w:rFonts w:ascii="Verdana" w:hAnsi="Verdana"/>
          <w:szCs w:val="20"/>
        </w:rPr>
        <w:t>Nedenfor ses tids- og procesplan for arbejdet.</w:t>
      </w:r>
    </w:p>
    <w:p w:rsidR="005C5B2B" w:rsidRPr="00D351D2" w:rsidRDefault="005C5B2B" w:rsidP="00D351D2">
      <w:pPr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521"/>
        <w:gridCol w:w="4657"/>
      </w:tblGrid>
      <w:tr w:rsidR="00825DF3" w:rsidTr="00D351D2">
        <w:trPr>
          <w:tblHeader/>
        </w:trPr>
        <w:tc>
          <w:tcPr>
            <w:tcW w:w="4521" w:type="dxa"/>
          </w:tcPr>
          <w:p w:rsidR="00825DF3" w:rsidRPr="00172386" w:rsidRDefault="00D351D2" w:rsidP="00F255BA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172386">
              <w:rPr>
                <w:rFonts w:ascii="Verdana" w:hAnsi="Verdana"/>
                <w:b/>
                <w:iCs/>
                <w:sz w:val="20"/>
                <w:szCs w:val="20"/>
              </w:rPr>
              <w:t>D</w:t>
            </w:r>
            <w:r w:rsidR="00825DF3" w:rsidRPr="00172386">
              <w:rPr>
                <w:rFonts w:ascii="Verdana" w:hAnsi="Verdana"/>
                <w:b/>
                <w:iCs/>
                <w:sz w:val="20"/>
                <w:szCs w:val="20"/>
              </w:rPr>
              <w:t xml:space="preserve">ato </w:t>
            </w:r>
          </w:p>
        </w:tc>
        <w:tc>
          <w:tcPr>
            <w:tcW w:w="4657" w:type="dxa"/>
          </w:tcPr>
          <w:p w:rsidR="00825DF3" w:rsidRPr="00172386" w:rsidRDefault="00825DF3" w:rsidP="00F255BA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172386">
              <w:rPr>
                <w:rFonts w:ascii="Verdana" w:hAnsi="Verdana"/>
                <w:b/>
                <w:iCs/>
                <w:sz w:val="20"/>
                <w:szCs w:val="20"/>
              </w:rPr>
              <w:t xml:space="preserve">Aktivitet </w:t>
            </w:r>
          </w:p>
        </w:tc>
      </w:tr>
      <w:tr w:rsidR="00825DF3" w:rsidRPr="00D351D2" w:rsidTr="00D351D2">
        <w:tc>
          <w:tcPr>
            <w:tcW w:w="4521" w:type="dxa"/>
          </w:tcPr>
          <w:p w:rsidR="00825DF3" w:rsidRPr="00AF35AD" w:rsidRDefault="00B114E0" w:rsidP="00B114E0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AF35AD">
              <w:rPr>
                <w:rFonts w:ascii="Verdana" w:hAnsi="Verdana"/>
                <w:color w:val="auto"/>
                <w:sz w:val="20"/>
                <w:szCs w:val="20"/>
              </w:rPr>
              <w:t xml:space="preserve">Oktober </w:t>
            </w:r>
            <w:r w:rsidR="00825DF3" w:rsidRPr="00AF35AD">
              <w:rPr>
                <w:rFonts w:ascii="Verdana" w:hAnsi="Verdana"/>
                <w:color w:val="auto"/>
                <w:sz w:val="20"/>
                <w:szCs w:val="20"/>
              </w:rPr>
              <w:t xml:space="preserve">2018 </w:t>
            </w:r>
          </w:p>
        </w:tc>
        <w:tc>
          <w:tcPr>
            <w:tcW w:w="4657" w:type="dxa"/>
          </w:tcPr>
          <w:p w:rsidR="00825DF3" w:rsidRPr="00D351D2" w:rsidRDefault="00825DF3" w:rsidP="00F255B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351D2">
              <w:rPr>
                <w:rFonts w:ascii="Verdana" w:hAnsi="Verdana"/>
                <w:sz w:val="20"/>
                <w:szCs w:val="20"/>
              </w:rPr>
              <w:t xml:space="preserve">Frist for udpegelse af repræsentanter til arbejdsgruppen </w:t>
            </w:r>
          </w:p>
        </w:tc>
      </w:tr>
      <w:tr w:rsidR="00825DF3" w:rsidRPr="00D351D2" w:rsidTr="00D351D2">
        <w:tc>
          <w:tcPr>
            <w:tcW w:w="4521" w:type="dxa"/>
          </w:tcPr>
          <w:p w:rsidR="00825DF3" w:rsidRPr="00AF35AD" w:rsidRDefault="00942492" w:rsidP="00F255B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December</w:t>
            </w:r>
            <w:r w:rsidR="00B114E0" w:rsidRPr="00AF35A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825DF3" w:rsidRPr="00AF35AD">
              <w:rPr>
                <w:rFonts w:ascii="Verdana" w:hAnsi="Verdana"/>
                <w:color w:val="auto"/>
                <w:sz w:val="20"/>
                <w:szCs w:val="20"/>
              </w:rPr>
              <w:t xml:space="preserve">2018 </w:t>
            </w:r>
          </w:p>
        </w:tc>
        <w:tc>
          <w:tcPr>
            <w:tcW w:w="4657" w:type="dxa"/>
          </w:tcPr>
          <w:p w:rsidR="00825DF3" w:rsidRPr="00D351D2" w:rsidRDefault="00825DF3" w:rsidP="002B6C2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351D2">
              <w:rPr>
                <w:rFonts w:ascii="Verdana" w:hAnsi="Verdana"/>
                <w:sz w:val="20"/>
                <w:szCs w:val="20"/>
              </w:rPr>
              <w:t xml:space="preserve">1. møde </w:t>
            </w:r>
          </w:p>
        </w:tc>
      </w:tr>
      <w:tr w:rsidR="00942492" w:rsidRPr="00D351D2" w:rsidTr="00D351D2">
        <w:tc>
          <w:tcPr>
            <w:tcW w:w="4521" w:type="dxa"/>
          </w:tcPr>
          <w:p w:rsidR="00942492" w:rsidRPr="00172386" w:rsidRDefault="00942492" w:rsidP="00F255B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Januar</w:t>
            </w:r>
            <w:r w:rsidRPr="00172386">
              <w:rPr>
                <w:rFonts w:ascii="Verdana" w:hAnsi="Verdana"/>
                <w:color w:val="auto"/>
                <w:sz w:val="20"/>
                <w:szCs w:val="20"/>
              </w:rPr>
              <w:t xml:space="preserve"> 2019</w:t>
            </w:r>
          </w:p>
        </w:tc>
        <w:tc>
          <w:tcPr>
            <w:tcW w:w="4657" w:type="dxa"/>
          </w:tcPr>
          <w:p w:rsidR="00942492" w:rsidRPr="00D351D2" w:rsidRDefault="00942492" w:rsidP="00164C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møde</w:t>
            </w:r>
          </w:p>
        </w:tc>
      </w:tr>
      <w:tr w:rsidR="00942492" w:rsidRPr="00D351D2" w:rsidTr="00D351D2">
        <w:tc>
          <w:tcPr>
            <w:tcW w:w="4521" w:type="dxa"/>
          </w:tcPr>
          <w:p w:rsidR="00942492" w:rsidRDefault="00942492" w:rsidP="00F255B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Februar</w:t>
            </w:r>
            <w:r w:rsidRPr="00172386">
              <w:rPr>
                <w:rFonts w:ascii="Verdana" w:hAnsi="Verdana"/>
                <w:color w:val="auto"/>
                <w:sz w:val="20"/>
                <w:szCs w:val="20"/>
              </w:rPr>
              <w:t xml:space="preserve"> 2019</w:t>
            </w:r>
          </w:p>
        </w:tc>
        <w:tc>
          <w:tcPr>
            <w:tcW w:w="4657" w:type="dxa"/>
          </w:tcPr>
          <w:p w:rsidR="00942492" w:rsidRPr="00D351D2" w:rsidRDefault="00942492" w:rsidP="007B59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møde</w:t>
            </w:r>
          </w:p>
        </w:tc>
      </w:tr>
      <w:tr w:rsidR="00942492" w:rsidRPr="00D351D2" w:rsidTr="00D351D2">
        <w:tc>
          <w:tcPr>
            <w:tcW w:w="4521" w:type="dxa"/>
          </w:tcPr>
          <w:p w:rsidR="00942492" w:rsidRPr="00172386" w:rsidRDefault="00942492" w:rsidP="00F255B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Marts 2019</w:t>
            </w:r>
          </w:p>
        </w:tc>
        <w:tc>
          <w:tcPr>
            <w:tcW w:w="4657" w:type="dxa"/>
          </w:tcPr>
          <w:p w:rsidR="00942492" w:rsidRPr="00D351D2" w:rsidRDefault="00942492" w:rsidP="007B59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351D2">
              <w:rPr>
                <w:rFonts w:ascii="Verdana" w:hAnsi="Verdana"/>
                <w:sz w:val="20"/>
                <w:szCs w:val="20"/>
              </w:rPr>
              <w:t xml:space="preserve">Følgegruppen for Behandling og pleje </w:t>
            </w:r>
          </w:p>
        </w:tc>
      </w:tr>
      <w:tr w:rsidR="00942492" w:rsidRPr="00D351D2" w:rsidTr="00D351D2">
        <w:tc>
          <w:tcPr>
            <w:tcW w:w="4521" w:type="dxa"/>
          </w:tcPr>
          <w:p w:rsidR="00942492" w:rsidRPr="00172386" w:rsidRDefault="00942492" w:rsidP="00F255B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172386">
              <w:rPr>
                <w:rFonts w:ascii="Verdana" w:hAnsi="Verdana"/>
                <w:color w:val="auto"/>
                <w:sz w:val="20"/>
                <w:szCs w:val="20"/>
              </w:rPr>
              <w:t>April 2019</w:t>
            </w:r>
          </w:p>
        </w:tc>
        <w:tc>
          <w:tcPr>
            <w:tcW w:w="4657" w:type="dxa"/>
          </w:tcPr>
          <w:p w:rsidR="00942492" w:rsidRPr="004D4A0B" w:rsidRDefault="00942492" w:rsidP="007B59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D4A0B">
              <w:rPr>
                <w:rFonts w:ascii="Verdana" w:hAnsi="Verdana"/>
                <w:sz w:val="20"/>
                <w:szCs w:val="20"/>
              </w:rPr>
              <w:t xml:space="preserve">Det Administrative Kontaktforum </w:t>
            </w:r>
          </w:p>
        </w:tc>
      </w:tr>
      <w:tr w:rsidR="00942492" w:rsidRPr="00D351D2" w:rsidTr="00D351D2">
        <w:tc>
          <w:tcPr>
            <w:tcW w:w="4521" w:type="dxa"/>
          </w:tcPr>
          <w:p w:rsidR="00942492" w:rsidRPr="00172386" w:rsidRDefault="00942492" w:rsidP="00B70135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172386">
              <w:rPr>
                <w:rFonts w:ascii="Verdana" w:hAnsi="Verdana"/>
                <w:color w:val="auto"/>
                <w:sz w:val="20"/>
                <w:szCs w:val="20"/>
              </w:rPr>
              <w:t xml:space="preserve">Maj 2019 </w:t>
            </w:r>
          </w:p>
        </w:tc>
        <w:tc>
          <w:tcPr>
            <w:tcW w:w="4657" w:type="dxa"/>
          </w:tcPr>
          <w:p w:rsidR="00942492" w:rsidRPr="004D4A0B" w:rsidRDefault="00942492" w:rsidP="0094249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D4A0B">
              <w:rPr>
                <w:rFonts w:ascii="Verdana" w:hAnsi="Verdana"/>
                <w:sz w:val="20"/>
                <w:szCs w:val="20"/>
              </w:rPr>
              <w:t xml:space="preserve">Udsendelse til relevante parter </w:t>
            </w:r>
          </w:p>
          <w:p w:rsidR="00942492" w:rsidRPr="004D4A0B" w:rsidRDefault="00942492" w:rsidP="0094249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D4A0B">
              <w:rPr>
                <w:rFonts w:ascii="Verdana" w:hAnsi="Verdana"/>
                <w:sz w:val="20"/>
                <w:szCs w:val="20"/>
              </w:rPr>
              <w:t>Opstart implementering</w:t>
            </w:r>
          </w:p>
        </w:tc>
      </w:tr>
    </w:tbl>
    <w:p w:rsidR="00825DF3" w:rsidRPr="00D351D2" w:rsidRDefault="00825DF3" w:rsidP="00825DF3">
      <w:pPr>
        <w:rPr>
          <w:rFonts w:ascii="Verdana" w:hAnsi="Verdana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3246"/>
      </w:tblGrid>
      <w:tr w:rsidR="00825DF3" w:rsidRPr="004D4A0B" w:rsidTr="00F255BA">
        <w:trPr>
          <w:trHeight w:val="93"/>
        </w:trPr>
        <w:tc>
          <w:tcPr>
            <w:tcW w:w="3246" w:type="dxa"/>
            <w:tcBorders>
              <w:top w:val="nil"/>
              <w:left w:val="nil"/>
            </w:tcBorders>
          </w:tcPr>
          <w:p w:rsidR="00825DF3" w:rsidRPr="004D4A0B" w:rsidRDefault="00825DF3" w:rsidP="00F255B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right w:val="nil"/>
            </w:tcBorders>
          </w:tcPr>
          <w:p w:rsidR="00825DF3" w:rsidRPr="004D4A0B" w:rsidRDefault="00825DF3" w:rsidP="00F255B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A6879" w:rsidRPr="00985BEB" w:rsidRDefault="00EA6879" w:rsidP="0025094B">
      <w:pPr>
        <w:spacing w:after="200" w:line="276" w:lineRule="auto"/>
      </w:pPr>
    </w:p>
    <w:sectPr w:rsidR="00EA6879" w:rsidRPr="00985BEB" w:rsidSect="00135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AF" w:rsidRPr="00985BEB" w:rsidRDefault="00D713AF" w:rsidP="00A71EF8">
      <w:r w:rsidRPr="00985BEB">
        <w:separator/>
      </w:r>
    </w:p>
  </w:endnote>
  <w:endnote w:type="continuationSeparator" w:id="0">
    <w:p w:rsidR="00D713AF" w:rsidRPr="00985BEB" w:rsidRDefault="00D713AF" w:rsidP="00A71EF8">
      <w:r w:rsidRPr="00985B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35" w:rsidRDefault="00877B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D7999" w:rsidRPr="00985BEB" w:rsidTr="00440390">
      <w:trPr>
        <w:trHeight w:hRule="exact" w:val="1134"/>
      </w:trPr>
      <w:tc>
        <w:tcPr>
          <w:tcW w:w="4535" w:type="dxa"/>
          <w:vAlign w:val="bottom"/>
        </w:tcPr>
        <w:p w:rsidR="00FD7999" w:rsidRPr="00985BEB" w:rsidRDefault="00FD7999" w:rsidP="00440390">
          <w:pPr>
            <w:spacing w:line="220" w:lineRule="atLeast"/>
            <w:rPr>
              <w:sz w:val="16"/>
              <w:szCs w:val="16"/>
            </w:rPr>
          </w:pPr>
          <w:bookmarkStart w:id="1" w:name="bmkLogoFooterPage2"/>
          <w:bookmarkEnd w:id="1"/>
        </w:p>
      </w:tc>
      <w:tc>
        <w:tcPr>
          <w:tcW w:w="4535" w:type="dxa"/>
          <w:vAlign w:val="bottom"/>
        </w:tcPr>
        <w:p w:rsidR="00FD7999" w:rsidRPr="00985BEB" w:rsidRDefault="00FD7999" w:rsidP="00440390">
          <w:pPr>
            <w:spacing w:line="220" w:lineRule="atLeast"/>
            <w:jc w:val="right"/>
            <w:rPr>
              <w:sz w:val="16"/>
              <w:szCs w:val="16"/>
            </w:rPr>
          </w:pPr>
          <w:r w:rsidRPr="00985BEB">
            <w:rPr>
              <w:sz w:val="16"/>
              <w:szCs w:val="16"/>
            </w:rPr>
            <w:t xml:space="preserve">Side </w:t>
          </w:r>
          <w:r w:rsidRPr="00985BEB">
            <w:rPr>
              <w:sz w:val="16"/>
              <w:szCs w:val="16"/>
            </w:rPr>
            <w:fldChar w:fldCharType="begin"/>
          </w:r>
          <w:r w:rsidRPr="00985BEB">
            <w:rPr>
              <w:sz w:val="16"/>
              <w:szCs w:val="16"/>
            </w:rPr>
            <w:instrText xml:space="preserve"> PAGE   \* MERGEFORMAT </w:instrText>
          </w:r>
          <w:r w:rsidRPr="00985BEB">
            <w:rPr>
              <w:sz w:val="16"/>
              <w:szCs w:val="16"/>
            </w:rPr>
            <w:fldChar w:fldCharType="separate"/>
          </w:r>
          <w:r w:rsidR="00691899">
            <w:rPr>
              <w:noProof/>
              <w:sz w:val="16"/>
              <w:szCs w:val="16"/>
            </w:rPr>
            <w:t>3</w:t>
          </w:r>
          <w:r w:rsidRPr="00985BEB">
            <w:rPr>
              <w:sz w:val="16"/>
              <w:szCs w:val="16"/>
            </w:rPr>
            <w:fldChar w:fldCharType="end"/>
          </w:r>
          <w:r w:rsidRPr="00985BEB">
            <w:rPr>
              <w:sz w:val="16"/>
              <w:szCs w:val="16"/>
            </w:rPr>
            <w:t>/</w:t>
          </w:r>
          <w:r w:rsidRPr="00985BEB">
            <w:rPr>
              <w:sz w:val="16"/>
              <w:szCs w:val="16"/>
            </w:rPr>
            <w:fldChar w:fldCharType="begin"/>
          </w:r>
          <w:r w:rsidRPr="00985BEB">
            <w:rPr>
              <w:sz w:val="16"/>
              <w:szCs w:val="16"/>
            </w:rPr>
            <w:instrText xml:space="preserve"> NUMPAGES   \* MERGEFORMAT </w:instrText>
          </w:r>
          <w:r w:rsidRPr="00985BEB">
            <w:rPr>
              <w:sz w:val="16"/>
              <w:szCs w:val="16"/>
            </w:rPr>
            <w:fldChar w:fldCharType="separate"/>
          </w:r>
          <w:r w:rsidR="00691899">
            <w:rPr>
              <w:noProof/>
              <w:sz w:val="16"/>
              <w:szCs w:val="16"/>
            </w:rPr>
            <w:t>3</w:t>
          </w:r>
          <w:r w:rsidRPr="00985BEB">
            <w:rPr>
              <w:sz w:val="16"/>
              <w:szCs w:val="16"/>
            </w:rPr>
            <w:fldChar w:fldCharType="end"/>
          </w:r>
        </w:p>
      </w:tc>
    </w:tr>
  </w:tbl>
  <w:p w:rsidR="00FD7999" w:rsidRPr="00985BEB" w:rsidRDefault="00FD7999" w:rsidP="00D351D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135B24" w:rsidRPr="00985BEB" w:rsidTr="0013360D">
      <w:trPr>
        <w:trHeight w:hRule="exact" w:val="1134"/>
      </w:trPr>
      <w:tc>
        <w:tcPr>
          <w:tcW w:w="4535" w:type="dxa"/>
          <w:vAlign w:val="bottom"/>
        </w:tcPr>
        <w:p w:rsidR="00135B24" w:rsidRPr="00985BEB" w:rsidRDefault="00135B24" w:rsidP="0013360D">
          <w:pPr>
            <w:spacing w:line="220" w:lineRule="atLeast"/>
            <w:rPr>
              <w:sz w:val="16"/>
              <w:szCs w:val="16"/>
            </w:rPr>
          </w:pPr>
          <w:bookmarkStart w:id="2" w:name="bmkLogoFooterPage1"/>
          <w:bookmarkEnd w:id="2"/>
        </w:p>
      </w:tc>
      <w:tc>
        <w:tcPr>
          <w:tcW w:w="4535" w:type="dxa"/>
          <w:vAlign w:val="bottom"/>
        </w:tcPr>
        <w:p w:rsidR="00135B24" w:rsidRPr="00985BEB" w:rsidRDefault="00135B24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985BEB">
            <w:rPr>
              <w:sz w:val="16"/>
              <w:szCs w:val="16"/>
            </w:rPr>
            <w:t xml:space="preserve">Side </w:t>
          </w:r>
          <w:r w:rsidRPr="00985BEB">
            <w:rPr>
              <w:sz w:val="16"/>
              <w:szCs w:val="16"/>
            </w:rPr>
            <w:fldChar w:fldCharType="begin"/>
          </w:r>
          <w:r w:rsidRPr="00985BEB">
            <w:rPr>
              <w:sz w:val="16"/>
              <w:szCs w:val="16"/>
            </w:rPr>
            <w:instrText xml:space="preserve"> PAGE   \* MERGEFORMAT </w:instrText>
          </w:r>
          <w:r w:rsidRPr="00985BEB">
            <w:rPr>
              <w:sz w:val="16"/>
              <w:szCs w:val="16"/>
            </w:rPr>
            <w:fldChar w:fldCharType="separate"/>
          </w:r>
          <w:r w:rsidR="00691899">
            <w:rPr>
              <w:noProof/>
              <w:sz w:val="16"/>
              <w:szCs w:val="16"/>
            </w:rPr>
            <w:t>1</w:t>
          </w:r>
          <w:r w:rsidRPr="00985BEB">
            <w:rPr>
              <w:sz w:val="16"/>
              <w:szCs w:val="16"/>
            </w:rPr>
            <w:fldChar w:fldCharType="end"/>
          </w:r>
          <w:r w:rsidRPr="00985BEB">
            <w:rPr>
              <w:sz w:val="16"/>
              <w:szCs w:val="16"/>
            </w:rPr>
            <w:t>/</w:t>
          </w:r>
          <w:r w:rsidRPr="00985BEB">
            <w:rPr>
              <w:sz w:val="16"/>
              <w:szCs w:val="16"/>
            </w:rPr>
            <w:fldChar w:fldCharType="begin"/>
          </w:r>
          <w:r w:rsidRPr="00985BEB">
            <w:rPr>
              <w:sz w:val="16"/>
              <w:szCs w:val="16"/>
            </w:rPr>
            <w:instrText xml:space="preserve"> NUMPAGES   \* MERGEFORMAT </w:instrText>
          </w:r>
          <w:r w:rsidRPr="00985BEB">
            <w:rPr>
              <w:sz w:val="16"/>
              <w:szCs w:val="16"/>
            </w:rPr>
            <w:fldChar w:fldCharType="separate"/>
          </w:r>
          <w:r w:rsidR="00691899">
            <w:rPr>
              <w:noProof/>
              <w:sz w:val="16"/>
              <w:szCs w:val="16"/>
            </w:rPr>
            <w:t>3</w:t>
          </w:r>
          <w:r w:rsidRPr="00985BEB">
            <w:rPr>
              <w:sz w:val="16"/>
              <w:szCs w:val="16"/>
            </w:rPr>
            <w:fldChar w:fldCharType="end"/>
          </w:r>
        </w:p>
      </w:tc>
    </w:tr>
  </w:tbl>
  <w:p w:rsidR="00135B24" w:rsidRPr="00985BEB" w:rsidRDefault="00135B24" w:rsidP="00135B2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AF" w:rsidRPr="00985BEB" w:rsidRDefault="00D713AF" w:rsidP="00A71EF8">
      <w:r w:rsidRPr="00985BEB">
        <w:separator/>
      </w:r>
    </w:p>
  </w:footnote>
  <w:footnote w:type="continuationSeparator" w:id="0">
    <w:p w:rsidR="00D713AF" w:rsidRPr="00985BEB" w:rsidRDefault="00D713AF" w:rsidP="00A71EF8">
      <w:r w:rsidRPr="00985BE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35" w:rsidRDefault="00877B3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D7999" w:rsidRPr="00985BEB" w:rsidTr="0025094B">
      <w:trPr>
        <w:trHeight w:hRule="exact" w:val="851"/>
      </w:trPr>
      <w:tc>
        <w:tcPr>
          <w:tcW w:w="9210" w:type="dxa"/>
          <w:vAlign w:val="bottom"/>
        </w:tcPr>
        <w:p w:rsidR="00FD7999" w:rsidRPr="00985BEB" w:rsidRDefault="00985BEB" w:rsidP="0025094B">
          <w:r>
            <w:rPr>
              <w:noProof/>
              <w:lang w:eastAsia="da-DK"/>
            </w:rPr>
            <w:drawing>
              <wp:inline distT="0" distB="0" distL="0" distR="0" wp14:anchorId="1E9A612E" wp14:editId="238EDFC1">
                <wp:extent cx="971429" cy="571429"/>
                <wp:effectExtent l="0" t="0" r="635" b="635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29" cy="57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7999" w:rsidRPr="00985BEB" w:rsidRDefault="00FD7999" w:rsidP="00805E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135B24" w:rsidRPr="00985BEB" w:rsidTr="0025094B">
      <w:trPr>
        <w:trHeight w:hRule="exact" w:val="851"/>
      </w:trPr>
      <w:tc>
        <w:tcPr>
          <w:tcW w:w="9210" w:type="dxa"/>
          <w:vAlign w:val="bottom"/>
        </w:tcPr>
        <w:p w:rsidR="00135B24" w:rsidRPr="00985BEB" w:rsidRDefault="00985BEB" w:rsidP="0025094B">
          <w:r>
            <w:rPr>
              <w:noProof/>
              <w:lang w:eastAsia="da-DK"/>
            </w:rPr>
            <w:drawing>
              <wp:inline distT="0" distB="0" distL="0" distR="0" wp14:anchorId="557E672B" wp14:editId="6D48CD2A">
                <wp:extent cx="971429" cy="571429"/>
                <wp:effectExtent l="0" t="0" r="635" b="635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29" cy="57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5B24" w:rsidRPr="00985BEB" w:rsidRDefault="00135B24" w:rsidP="00135B24"/>
  <w:p w:rsidR="00135B24" w:rsidRPr="00985BEB" w:rsidRDefault="00135B24" w:rsidP="00135B24"/>
  <w:p w:rsidR="00135B24" w:rsidRPr="00985BEB" w:rsidRDefault="00135B24" w:rsidP="00135B24"/>
  <w:p w:rsidR="00135B24" w:rsidRPr="00985BEB" w:rsidRDefault="00135B24" w:rsidP="00135B24"/>
  <w:p w:rsidR="00135B24" w:rsidRPr="00985BEB" w:rsidRDefault="00135B24" w:rsidP="00135B24"/>
  <w:p w:rsidR="00135B24" w:rsidRPr="00985BEB" w:rsidRDefault="00135B24" w:rsidP="00135B24"/>
  <w:p w:rsidR="00135B24" w:rsidRPr="00985BEB" w:rsidRDefault="00135B24" w:rsidP="00135B24"/>
  <w:p w:rsidR="00135B24" w:rsidRPr="00985BEB" w:rsidRDefault="00135B24" w:rsidP="00135B24"/>
  <w:p w:rsidR="00135B24" w:rsidRPr="00985BEB" w:rsidRDefault="00135B24">
    <w:pPr>
      <w:pStyle w:val="Sidehoved"/>
    </w:pPr>
  </w:p>
  <w:p w:rsidR="0085394D" w:rsidRPr="00985BEB" w:rsidRDefault="008539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9C7"/>
    <w:multiLevelType w:val="hybridMultilevel"/>
    <w:tmpl w:val="F1F6EC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59CD"/>
    <w:multiLevelType w:val="hybridMultilevel"/>
    <w:tmpl w:val="BB785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69FB"/>
    <w:multiLevelType w:val="hybridMultilevel"/>
    <w:tmpl w:val="20AE25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SpellingErrors/>
  <w:hideGrammaticalErrors/>
  <w:stylePaneSortMethod w:val="0003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header" w:val="kByjYDUy7Y3kAnXDRpKc7NzsUPLAudUORr3xVXrdjtJuDiph3ihkAhtsN7xPwuXi"/>
    <w:docVar w:name="Encrypted_DialogFieldValue_documentdate" w:val="p53Hys+uU2S4RjYotbUGvZoHSBEoRZgvW5akWimStZo="/>
    <w:docVar w:name="Encrypted_DialogFieldValue_senderdepartment" w:val="O90pK1pNfLxqrLdeS+0H3SLJak8vp8EgNf87xV6t6tw="/>
    <w:docVar w:name="Encrypted_DialogFieldValue_senderemail" w:val="+lIrJPOHmf5xxD4Usnfvc1StX4Zn+RclVw889sCQ6X/+TvORgVdex4qcfSg8AMWp"/>
    <w:docVar w:name="Encrypted_DialogFieldValue_sendername" w:val="S+3ErteNDP2rA9srHKJ4PxjMsVIBCdoGOEnYycoTFJ0="/>
    <w:docVar w:name="Encrypted_DialogFieldValue_senderphone" w:val="KcUdxkfHqiVQNTjJ6OnWvw=="/>
    <w:docVar w:name="Encrypted_DocHeader" w:val="kByjYDUy7Y3kAnXDRpKc7NzsUPLAudUORr3xVXrdjtJuDiph3ihkAhtsN7xPwuXi"/>
    <w:docVar w:name="IntegrationType" w:val="StandAlone"/>
  </w:docVars>
  <w:rsids>
    <w:rsidRoot w:val="00985BEB"/>
    <w:rsid w:val="0001764B"/>
    <w:rsid w:val="00045455"/>
    <w:rsid w:val="00084CBC"/>
    <w:rsid w:val="000A646E"/>
    <w:rsid w:val="000B4B51"/>
    <w:rsid w:val="000C3305"/>
    <w:rsid w:val="000D104C"/>
    <w:rsid w:val="0010339E"/>
    <w:rsid w:val="001107E0"/>
    <w:rsid w:val="00130FAF"/>
    <w:rsid w:val="00135B24"/>
    <w:rsid w:val="00172033"/>
    <w:rsid w:val="001721DA"/>
    <w:rsid w:val="00172386"/>
    <w:rsid w:val="001D28FD"/>
    <w:rsid w:val="001D4B12"/>
    <w:rsid w:val="001E761F"/>
    <w:rsid w:val="00214B4C"/>
    <w:rsid w:val="002455B0"/>
    <w:rsid w:val="0025094B"/>
    <w:rsid w:val="00253D6E"/>
    <w:rsid w:val="00296F37"/>
    <w:rsid w:val="002B196F"/>
    <w:rsid w:val="002B6C23"/>
    <w:rsid w:val="00310F86"/>
    <w:rsid w:val="00333BD5"/>
    <w:rsid w:val="00337D05"/>
    <w:rsid w:val="00341996"/>
    <w:rsid w:val="00342EAE"/>
    <w:rsid w:val="00362B33"/>
    <w:rsid w:val="00384D65"/>
    <w:rsid w:val="003A4F4D"/>
    <w:rsid w:val="003A5D02"/>
    <w:rsid w:val="003E3682"/>
    <w:rsid w:val="00421EAB"/>
    <w:rsid w:val="00440390"/>
    <w:rsid w:val="00471162"/>
    <w:rsid w:val="004852ED"/>
    <w:rsid w:val="0049164C"/>
    <w:rsid w:val="004A2C66"/>
    <w:rsid w:val="004A4937"/>
    <w:rsid w:val="004B29BD"/>
    <w:rsid w:val="004B5AB0"/>
    <w:rsid w:val="004D260C"/>
    <w:rsid w:val="004E6B22"/>
    <w:rsid w:val="00530540"/>
    <w:rsid w:val="005632E5"/>
    <w:rsid w:val="00574EA0"/>
    <w:rsid w:val="0059263C"/>
    <w:rsid w:val="005C5B2B"/>
    <w:rsid w:val="005F0720"/>
    <w:rsid w:val="005F79D4"/>
    <w:rsid w:val="00602E35"/>
    <w:rsid w:val="00662A9A"/>
    <w:rsid w:val="00676894"/>
    <w:rsid w:val="00691899"/>
    <w:rsid w:val="006956FF"/>
    <w:rsid w:val="006B381E"/>
    <w:rsid w:val="006D2ABC"/>
    <w:rsid w:val="00722F48"/>
    <w:rsid w:val="00731F35"/>
    <w:rsid w:val="007533B0"/>
    <w:rsid w:val="00767FC4"/>
    <w:rsid w:val="00770D0F"/>
    <w:rsid w:val="007A40AF"/>
    <w:rsid w:val="007A67A2"/>
    <w:rsid w:val="007C2E3F"/>
    <w:rsid w:val="00805E39"/>
    <w:rsid w:val="00825DF3"/>
    <w:rsid w:val="008260D8"/>
    <w:rsid w:val="0084728B"/>
    <w:rsid w:val="0085394D"/>
    <w:rsid w:val="00866BB9"/>
    <w:rsid w:val="00870938"/>
    <w:rsid w:val="00870E96"/>
    <w:rsid w:val="00877B35"/>
    <w:rsid w:val="008978D5"/>
    <w:rsid w:val="008B2E62"/>
    <w:rsid w:val="008D4228"/>
    <w:rsid w:val="008F5D4D"/>
    <w:rsid w:val="00916E07"/>
    <w:rsid w:val="00940261"/>
    <w:rsid w:val="00942492"/>
    <w:rsid w:val="00952C79"/>
    <w:rsid w:val="00985BEB"/>
    <w:rsid w:val="009A41EB"/>
    <w:rsid w:val="009B0D26"/>
    <w:rsid w:val="009C4175"/>
    <w:rsid w:val="009D04AE"/>
    <w:rsid w:val="009F0176"/>
    <w:rsid w:val="00A23437"/>
    <w:rsid w:val="00A301F3"/>
    <w:rsid w:val="00A71EF8"/>
    <w:rsid w:val="00A76E46"/>
    <w:rsid w:val="00AF35AD"/>
    <w:rsid w:val="00B114E0"/>
    <w:rsid w:val="00B509B1"/>
    <w:rsid w:val="00B60FC6"/>
    <w:rsid w:val="00B70135"/>
    <w:rsid w:val="00C35B16"/>
    <w:rsid w:val="00C367A6"/>
    <w:rsid w:val="00C4213F"/>
    <w:rsid w:val="00C55458"/>
    <w:rsid w:val="00CA1679"/>
    <w:rsid w:val="00CD134C"/>
    <w:rsid w:val="00CE19A8"/>
    <w:rsid w:val="00D0574E"/>
    <w:rsid w:val="00D34AAF"/>
    <w:rsid w:val="00D351D2"/>
    <w:rsid w:val="00D51538"/>
    <w:rsid w:val="00D713AF"/>
    <w:rsid w:val="00DD1A24"/>
    <w:rsid w:val="00DE2D8A"/>
    <w:rsid w:val="00DE3846"/>
    <w:rsid w:val="00DE469E"/>
    <w:rsid w:val="00DF1A43"/>
    <w:rsid w:val="00E22FD8"/>
    <w:rsid w:val="00E445ED"/>
    <w:rsid w:val="00E46E04"/>
    <w:rsid w:val="00EA08DD"/>
    <w:rsid w:val="00EA6879"/>
    <w:rsid w:val="00EB00AC"/>
    <w:rsid w:val="00EC0FA2"/>
    <w:rsid w:val="00EE6630"/>
    <w:rsid w:val="00F41DC7"/>
    <w:rsid w:val="00F7491E"/>
    <w:rsid w:val="00F92EFE"/>
    <w:rsid w:val="00F94FA8"/>
    <w:rsid w:val="00FC0E41"/>
    <w:rsid w:val="00FD1381"/>
    <w:rsid w:val="00FD5FB5"/>
    <w:rsid w:val="00FD6EE4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4D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EF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EF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EF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1EF8"/>
  </w:style>
  <w:style w:type="paragraph" w:styleId="Sidefod">
    <w:name w:val="footer"/>
    <w:basedOn w:val="Normal"/>
    <w:link w:val="Sidefo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1EF8"/>
  </w:style>
  <w:style w:type="character" w:customStyle="1" w:styleId="Overskrift1Tegn">
    <w:name w:val="Overskrift 1 Tegn"/>
    <w:basedOn w:val="Standardskrifttypeiafsnit"/>
    <w:link w:val="Overskrift1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EF8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Brevtypeangivelse">
    <w:name w:val="Brevtypeangivelse"/>
    <w:basedOn w:val="Normal"/>
    <w:qFormat/>
    <w:rsid w:val="00A71EF8"/>
    <w:pPr>
      <w:spacing w:line="520" w:lineRule="atLeast"/>
    </w:pPr>
    <w:rPr>
      <w:b/>
      <w:sz w:val="40"/>
    </w:rPr>
  </w:style>
  <w:style w:type="table" w:styleId="Tabel-Gitter">
    <w:name w:val="Table Grid"/>
    <w:basedOn w:val="Tabel-Normal"/>
    <w:uiPriority w:val="59"/>
    <w:rsid w:val="009A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60F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3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4D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EF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EF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EF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1EF8"/>
  </w:style>
  <w:style w:type="paragraph" w:styleId="Sidefod">
    <w:name w:val="footer"/>
    <w:basedOn w:val="Normal"/>
    <w:link w:val="Sidefo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1EF8"/>
  </w:style>
  <w:style w:type="character" w:customStyle="1" w:styleId="Overskrift1Tegn">
    <w:name w:val="Overskrift 1 Tegn"/>
    <w:basedOn w:val="Standardskrifttypeiafsnit"/>
    <w:link w:val="Overskrift1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EF8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Brevtypeangivelse">
    <w:name w:val="Brevtypeangivelse"/>
    <w:basedOn w:val="Normal"/>
    <w:qFormat/>
    <w:rsid w:val="00A71EF8"/>
    <w:pPr>
      <w:spacing w:line="520" w:lineRule="atLeast"/>
    </w:pPr>
    <w:rPr>
      <w:b/>
      <w:sz w:val="40"/>
    </w:rPr>
  </w:style>
  <w:style w:type="table" w:styleId="Tabel-Gitter">
    <w:name w:val="Table Grid"/>
    <w:basedOn w:val="Tabel-Normal"/>
    <w:uiPriority w:val="59"/>
    <w:rsid w:val="009A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60F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3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F93A-0FFA-4967-AF6A-B22FE1EF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9D763579.dotm</Template>
  <TotalTime>0</TotalTime>
  <Pages>3</Pages>
  <Words>653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2018-10-12T11:15:00Z</dcterms:created>
  <dcterms:modified xsi:type="dcterms:W3CDTF">2018-10-12T11:15:00Z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{D0637878-A084-488A-A497-0CB100039D20}</vt:lpwstr>
  </property>
</Properties>
</file>