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78" w:rsidRDefault="00185819">
      <w:pPr>
        <w:rPr>
          <w:b/>
          <w:sz w:val="32"/>
          <w:szCs w:val="32"/>
        </w:rPr>
      </w:pPr>
      <w:bookmarkStart w:id="0" w:name="_GoBack"/>
      <w:bookmarkEnd w:id="0"/>
      <w:r w:rsidRPr="00937C69">
        <w:rPr>
          <w:b/>
          <w:sz w:val="32"/>
          <w:szCs w:val="32"/>
        </w:rPr>
        <w:t>Revideret tids</w:t>
      </w:r>
      <w:r w:rsidR="00035EC8">
        <w:rPr>
          <w:b/>
          <w:sz w:val="32"/>
          <w:szCs w:val="32"/>
        </w:rPr>
        <w:t>- og proces</w:t>
      </w:r>
      <w:r w:rsidRPr="00937C69">
        <w:rPr>
          <w:b/>
          <w:sz w:val="32"/>
          <w:szCs w:val="32"/>
        </w:rPr>
        <w:t>plan for SAM:BO</w:t>
      </w:r>
      <w:r w:rsidR="00035EC8">
        <w:rPr>
          <w:b/>
          <w:sz w:val="32"/>
          <w:szCs w:val="32"/>
        </w:rPr>
        <w:t xml:space="preserve"> </w:t>
      </w:r>
      <w:r w:rsidRPr="00937C69">
        <w:rPr>
          <w:b/>
          <w:sz w:val="32"/>
          <w:szCs w:val="32"/>
        </w:rPr>
        <w:t>– videreudvikling i forhold til socialpsykiatri</w:t>
      </w:r>
    </w:p>
    <w:p w:rsidR="00801FF3" w:rsidRDefault="00801FF3">
      <w:pPr>
        <w:rPr>
          <w:b/>
          <w:sz w:val="24"/>
          <w:szCs w:val="24"/>
        </w:rPr>
      </w:pPr>
    </w:p>
    <w:p w:rsidR="00801FF3" w:rsidRPr="00801FF3" w:rsidRDefault="00801FF3">
      <w:pPr>
        <w:rPr>
          <w:sz w:val="24"/>
          <w:szCs w:val="24"/>
        </w:rPr>
      </w:pPr>
      <w:r>
        <w:rPr>
          <w:sz w:val="24"/>
          <w:szCs w:val="24"/>
        </w:rPr>
        <w:t>Det forslag der fremlægges for Den Administrative Kontaktgruppe (DAK) den 22. juni 2017 er alene et høringsudkast.</w:t>
      </w:r>
      <w:r>
        <w:rPr>
          <w:sz w:val="24"/>
          <w:szCs w:val="24"/>
        </w:rPr>
        <w:br/>
        <w:t>Nedenstående tabel viser processen inklusiv høringsperiode og indarbejdelse af høringssvar, hvorefter den endelige godkendelse af forslaget forventes at ske den 23. november på DAK-mødet.</w:t>
      </w:r>
    </w:p>
    <w:p w:rsidR="00185819" w:rsidRDefault="00185819"/>
    <w:p w:rsidR="00AC76FC" w:rsidRDefault="00AC76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AC76FC" w:rsidRPr="00185819" w:rsidTr="00D15144">
        <w:tc>
          <w:tcPr>
            <w:tcW w:w="1384" w:type="dxa"/>
          </w:tcPr>
          <w:p w:rsidR="00AC76FC" w:rsidRPr="00185819" w:rsidRDefault="00AC76FC" w:rsidP="00D15144">
            <w:pPr>
              <w:rPr>
                <w:b/>
              </w:rPr>
            </w:pPr>
            <w:r w:rsidRPr="00185819">
              <w:rPr>
                <w:b/>
              </w:rPr>
              <w:t>Dato</w:t>
            </w:r>
          </w:p>
        </w:tc>
        <w:tc>
          <w:tcPr>
            <w:tcW w:w="8394" w:type="dxa"/>
          </w:tcPr>
          <w:p w:rsidR="00AC76FC" w:rsidRPr="00185819" w:rsidRDefault="00AC76FC" w:rsidP="00D15144">
            <w:pPr>
              <w:rPr>
                <w:b/>
              </w:rPr>
            </w:pPr>
            <w:r w:rsidRPr="00185819">
              <w:rPr>
                <w:b/>
              </w:rPr>
              <w:t>Hvad</w:t>
            </w:r>
          </w:p>
        </w:tc>
      </w:tr>
      <w:tr w:rsidR="00AC76FC" w:rsidRPr="00185819" w:rsidTr="00D15144">
        <w:tc>
          <w:tcPr>
            <w:tcW w:w="1384" w:type="dxa"/>
          </w:tcPr>
          <w:p w:rsidR="00AC76FC" w:rsidRPr="00AC76FC" w:rsidRDefault="00AC76FC" w:rsidP="00D15144">
            <w:r w:rsidRPr="00AC76FC">
              <w:t>23.11.17</w:t>
            </w:r>
          </w:p>
        </w:tc>
        <w:tc>
          <w:tcPr>
            <w:tcW w:w="8394" w:type="dxa"/>
          </w:tcPr>
          <w:p w:rsidR="00AC76FC" w:rsidRPr="00AC76FC" w:rsidRDefault="00AC76FC" w:rsidP="00D15144">
            <w:r w:rsidRPr="00AC76FC">
              <w:t xml:space="preserve">Endelig godkendelse </w:t>
            </w:r>
            <w:r w:rsidR="00035EC8">
              <w:t xml:space="preserve">af forslaget </w:t>
            </w:r>
            <w:r w:rsidRPr="00AC76FC">
              <w:t>i DAK</w:t>
            </w:r>
          </w:p>
        </w:tc>
      </w:tr>
      <w:tr w:rsidR="00AC76FC" w:rsidRPr="00185819" w:rsidTr="00D15144">
        <w:tc>
          <w:tcPr>
            <w:tcW w:w="1384" w:type="dxa"/>
          </w:tcPr>
          <w:p w:rsidR="00AC76FC" w:rsidRPr="00AC76FC" w:rsidRDefault="00AC76FC" w:rsidP="00D15144">
            <w:proofErr w:type="gramStart"/>
            <w:r w:rsidRPr="00AC76FC">
              <w:t>27.10.17</w:t>
            </w:r>
            <w:proofErr w:type="gramEnd"/>
          </w:p>
        </w:tc>
        <w:tc>
          <w:tcPr>
            <w:tcW w:w="8394" w:type="dxa"/>
          </w:tcPr>
          <w:p w:rsidR="00AC76FC" w:rsidRPr="00AC76FC" w:rsidRDefault="00AC76FC" w:rsidP="00D15144">
            <w:r w:rsidRPr="00AC76FC">
              <w:t>Deadline til DAK</w:t>
            </w:r>
          </w:p>
        </w:tc>
      </w:tr>
      <w:tr w:rsidR="00035EC8" w:rsidRPr="00185819" w:rsidTr="00D15144">
        <w:tc>
          <w:tcPr>
            <w:tcW w:w="1384" w:type="dxa"/>
          </w:tcPr>
          <w:p w:rsidR="00035EC8" w:rsidRPr="00AC76FC" w:rsidRDefault="00035EC8" w:rsidP="00D15144">
            <w:r>
              <w:t>12.10.17</w:t>
            </w:r>
          </w:p>
        </w:tc>
        <w:tc>
          <w:tcPr>
            <w:tcW w:w="8394" w:type="dxa"/>
          </w:tcPr>
          <w:p w:rsidR="00035EC8" w:rsidRPr="00AC76FC" w:rsidRDefault="00035EC8" w:rsidP="00D15144">
            <w:r>
              <w:t>Forslaget behandles af Følgegruppen for behandling og pleje</w:t>
            </w:r>
          </w:p>
        </w:tc>
      </w:tr>
      <w:tr w:rsidR="00AC76FC" w:rsidRPr="00185819" w:rsidTr="00D15144">
        <w:tc>
          <w:tcPr>
            <w:tcW w:w="1384" w:type="dxa"/>
          </w:tcPr>
          <w:p w:rsidR="00AC76FC" w:rsidRPr="00AC76FC" w:rsidRDefault="00035EC8" w:rsidP="00D15144">
            <w:r>
              <w:t>28.09.17</w:t>
            </w:r>
          </w:p>
        </w:tc>
        <w:tc>
          <w:tcPr>
            <w:tcW w:w="8394" w:type="dxa"/>
          </w:tcPr>
          <w:p w:rsidR="00AC76FC" w:rsidRPr="00AC76FC" w:rsidRDefault="00035EC8" w:rsidP="00D15144">
            <w:r>
              <w:t>Deadline for aflevering af forslag til Følgegruppen</w:t>
            </w:r>
          </w:p>
        </w:tc>
      </w:tr>
      <w:tr w:rsidR="00AC76FC" w:rsidRPr="00185819" w:rsidTr="00D15144">
        <w:tc>
          <w:tcPr>
            <w:tcW w:w="1384" w:type="dxa"/>
          </w:tcPr>
          <w:p w:rsidR="00AC76FC" w:rsidRDefault="000F0B16" w:rsidP="00035EC8">
            <w:r>
              <w:t>28</w:t>
            </w:r>
            <w:r w:rsidR="00035EC8">
              <w:t xml:space="preserve">.08.17 – </w:t>
            </w:r>
          </w:p>
          <w:p w:rsidR="00035EC8" w:rsidRPr="00AC76FC" w:rsidRDefault="00035EC8" w:rsidP="00035EC8">
            <w:r>
              <w:t>27.09-17</w:t>
            </w:r>
          </w:p>
        </w:tc>
        <w:tc>
          <w:tcPr>
            <w:tcW w:w="8394" w:type="dxa"/>
          </w:tcPr>
          <w:p w:rsidR="00AC76FC" w:rsidRPr="00AC76FC" w:rsidRDefault="00AC76FC" w:rsidP="00D15144">
            <w:r w:rsidRPr="00AC76FC">
              <w:t>Bearbejdning af høringssvar</w:t>
            </w:r>
          </w:p>
        </w:tc>
      </w:tr>
      <w:tr w:rsidR="00AC76FC" w:rsidRPr="00185819" w:rsidTr="00D15144">
        <w:tc>
          <w:tcPr>
            <w:tcW w:w="1384" w:type="dxa"/>
          </w:tcPr>
          <w:p w:rsidR="00AC76FC" w:rsidRPr="00AC76FC" w:rsidRDefault="00035EC8" w:rsidP="00AC76FC">
            <w:r>
              <w:t>01.07</w:t>
            </w:r>
            <w:r w:rsidR="00AC76FC" w:rsidRPr="00AC76FC">
              <w:t xml:space="preserve">.17 – </w:t>
            </w:r>
            <w:r w:rsidR="000F0B16">
              <w:t>28</w:t>
            </w:r>
            <w:r>
              <w:t>.08.17</w:t>
            </w:r>
          </w:p>
        </w:tc>
        <w:tc>
          <w:tcPr>
            <w:tcW w:w="8394" w:type="dxa"/>
          </w:tcPr>
          <w:p w:rsidR="00AC76FC" w:rsidRPr="00AC76FC" w:rsidRDefault="00AC76FC" w:rsidP="00035EC8">
            <w:r w:rsidRPr="00AC76FC">
              <w:t>Høringsperiode</w:t>
            </w:r>
            <w:r>
              <w:t xml:space="preserve"> </w:t>
            </w:r>
          </w:p>
        </w:tc>
      </w:tr>
      <w:tr w:rsidR="00035EC8" w:rsidRPr="00185819" w:rsidTr="00D15144">
        <w:tc>
          <w:tcPr>
            <w:tcW w:w="1384" w:type="dxa"/>
          </w:tcPr>
          <w:p w:rsidR="00035EC8" w:rsidRDefault="00035EC8" w:rsidP="00AC76FC">
            <w:r>
              <w:t>23.06.17 – 30.06.17</w:t>
            </w:r>
          </w:p>
        </w:tc>
        <w:tc>
          <w:tcPr>
            <w:tcW w:w="8394" w:type="dxa"/>
          </w:tcPr>
          <w:p w:rsidR="00035EC8" w:rsidRPr="00AC76FC" w:rsidRDefault="00035EC8" w:rsidP="00035EC8">
            <w:r>
              <w:t>Indarbejdelse af eventuelle kommentarer fra DAK</w:t>
            </w:r>
          </w:p>
        </w:tc>
      </w:tr>
      <w:tr w:rsidR="00AC76FC" w:rsidTr="00D15144">
        <w:tc>
          <w:tcPr>
            <w:tcW w:w="1384" w:type="dxa"/>
          </w:tcPr>
          <w:p w:rsidR="00AC76FC" w:rsidRDefault="00AC76FC" w:rsidP="00D15144">
            <w:r>
              <w:t>22.06.17</w:t>
            </w:r>
          </w:p>
        </w:tc>
        <w:tc>
          <w:tcPr>
            <w:tcW w:w="8394" w:type="dxa"/>
          </w:tcPr>
          <w:p w:rsidR="00AC76FC" w:rsidRDefault="00035EC8" w:rsidP="00D15144">
            <w:r>
              <w:t xml:space="preserve">Forslaget - </w:t>
            </w:r>
            <w:r w:rsidR="00AC76FC">
              <w:t>høringsudkast - behandles på DAK-mødet</w:t>
            </w:r>
          </w:p>
        </w:tc>
      </w:tr>
      <w:tr w:rsidR="00AC76FC" w:rsidTr="00D15144">
        <w:tc>
          <w:tcPr>
            <w:tcW w:w="1384" w:type="dxa"/>
          </w:tcPr>
          <w:p w:rsidR="00AC76FC" w:rsidRDefault="00AC76FC" w:rsidP="00D15144">
            <w:r>
              <w:t>23.05.17</w:t>
            </w:r>
          </w:p>
        </w:tc>
        <w:tc>
          <w:tcPr>
            <w:tcW w:w="8394" w:type="dxa"/>
          </w:tcPr>
          <w:p w:rsidR="00AC76FC" w:rsidRDefault="00AC76FC" w:rsidP="00D15144">
            <w:r>
              <w:t>Deadline for aflevering af punkt til DAK</w:t>
            </w:r>
          </w:p>
        </w:tc>
      </w:tr>
      <w:tr w:rsidR="00AC76FC" w:rsidTr="00D15144">
        <w:tc>
          <w:tcPr>
            <w:tcW w:w="1384" w:type="dxa"/>
          </w:tcPr>
          <w:p w:rsidR="00AC76FC" w:rsidRDefault="00AC76FC" w:rsidP="00D15144">
            <w:r>
              <w:t>15.05.17</w:t>
            </w:r>
          </w:p>
        </w:tc>
        <w:tc>
          <w:tcPr>
            <w:tcW w:w="8394" w:type="dxa"/>
          </w:tcPr>
          <w:p w:rsidR="00AC76FC" w:rsidRDefault="00AC76FC" w:rsidP="00D15144">
            <w:r>
              <w:t xml:space="preserve">Forslaget </w:t>
            </w:r>
            <w:r w:rsidR="00035EC8">
              <w:t xml:space="preserve">- høringsudkast - </w:t>
            </w:r>
            <w:r>
              <w:t>behandles af Følgegruppen for behandling og pleje</w:t>
            </w:r>
          </w:p>
        </w:tc>
      </w:tr>
    </w:tbl>
    <w:p w:rsidR="00CD7BEE" w:rsidRDefault="00CD7BEE"/>
    <w:p w:rsidR="00741694" w:rsidRDefault="00741694" w:rsidP="00741694">
      <w:r>
        <w:t>Efter behandling på DAK den 22. juni starter arbejdet i relation til at k</w:t>
      </w:r>
      <w:r w:rsidRPr="00741694">
        <w:t xml:space="preserve">onsekvensrette SAM:BO aftalen </w:t>
      </w:r>
      <w:r>
        <w:t>i forhold til indarbejdelse af S</w:t>
      </w:r>
      <w:r w:rsidRPr="00741694">
        <w:t>ocialpsyk</w:t>
      </w:r>
      <w:r>
        <w:t>iatrien</w:t>
      </w:r>
      <w:r w:rsidRPr="00741694">
        <w:t xml:space="preserve">. </w:t>
      </w:r>
      <w:r>
        <w:br/>
      </w:r>
      <w:r w:rsidRPr="00741694">
        <w:t xml:space="preserve">Høringsparter er som udgangspunkt ”samme” grupper som ved høring af reviderede SAM:BO-forløb plus nye relevante aktører ift. </w:t>
      </w:r>
      <w:r>
        <w:t>S</w:t>
      </w:r>
      <w:r w:rsidRPr="00741694">
        <w:t>ocialpsyk</w:t>
      </w:r>
      <w:r>
        <w:t>iatrien.</w:t>
      </w:r>
    </w:p>
    <w:p w:rsidR="005D161C" w:rsidRDefault="005D161C"/>
    <w:p w:rsidR="005D161C" w:rsidRDefault="005D161C"/>
    <w:p w:rsidR="005D161C" w:rsidRDefault="000F0B16">
      <w:r>
        <w:t>0</w:t>
      </w:r>
      <w:r w:rsidR="00035EC8">
        <w:t>4</w:t>
      </w:r>
      <w:r w:rsidR="005D161C">
        <w:t>.0</w:t>
      </w:r>
      <w:r>
        <w:t>5</w:t>
      </w:r>
      <w:r w:rsidR="005D161C">
        <w:t>.17</w:t>
      </w:r>
      <w:r w:rsidR="005D161C">
        <w:br/>
        <w:t>AVW</w:t>
      </w:r>
    </w:p>
    <w:sectPr w:rsidR="005D16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979"/>
    <w:multiLevelType w:val="hybridMultilevel"/>
    <w:tmpl w:val="F9524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9"/>
    <w:rsid w:val="00035EC8"/>
    <w:rsid w:val="000F0B16"/>
    <w:rsid w:val="00185819"/>
    <w:rsid w:val="00265678"/>
    <w:rsid w:val="004477CE"/>
    <w:rsid w:val="00484354"/>
    <w:rsid w:val="005306AE"/>
    <w:rsid w:val="005958CC"/>
    <w:rsid w:val="005D161C"/>
    <w:rsid w:val="006A76A5"/>
    <w:rsid w:val="00741694"/>
    <w:rsid w:val="00801FF3"/>
    <w:rsid w:val="00875FE8"/>
    <w:rsid w:val="00937C69"/>
    <w:rsid w:val="00AC76FC"/>
    <w:rsid w:val="00C03CC5"/>
    <w:rsid w:val="00C24A0F"/>
    <w:rsid w:val="00CD7BEE"/>
    <w:rsid w:val="00D92D27"/>
    <w:rsid w:val="00F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A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B68A9-0B41-4205-9FB7-E5248F6B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94468-D2BE-4A0B-93AD-FC52BEE75EA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D6CE98-155D-4E56-B13A-994D6D628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Vestergaard Weng</dc:creator>
  <cp:lastModifiedBy>Birthe Mette Pedersen</cp:lastModifiedBy>
  <cp:revision>2</cp:revision>
  <cp:lastPrinted>2017-03-23T09:24:00Z</cp:lastPrinted>
  <dcterms:created xsi:type="dcterms:W3CDTF">2017-05-22T06:47:00Z</dcterms:created>
  <dcterms:modified xsi:type="dcterms:W3CDTF">2017-05-22T06:47:00Z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{2E7DE7B7-6B5E-4230-94EE-11E3AD91C095}</vt:lpwstr>
  </property>
  <property fmtid="{D5CDD505-2E9C-101B-9397-08002B2CF9AE}" pid="3" name="ContentTypeId">
    <vt:lpwstr>0x01010021163088C044BD4AA8D1CB0242367493</vt:lpwstr>
  </property>
</Properties>
</file>